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У ПОСТУПКУ</w:t>
      </w:r>
      <w:r w:rsidR="00206C06">
        <w:rPr>
          <w:rFonts w:ascii="Times New Roman" w:hAnsi="Times New Roman" w:cs="Times New Roman"/>
          <w:b/>
          <w:bCs/>
          <w:sz w:val="24"/>
          <w:szCs w:val="24"/>
          <w:lang w:val="sr-Cyrl-RS"/>
        </w:rPr>
        <w:t xml:space="preserve"> ЈАВНЕ НАБАВКЕ МАЛЕ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0166DA" w:rsidRPr="00C84718" w:rsidRDefault="000166DA" w:rsidP="000166DA">
      <w:pPr>
        <w:ind w:firstLine="420"/>
        <w:jc w:val="center"/>
        <w:rPr>
          <w:rFonts w:ascii="Times New Roman" w:hAnsi="Times New Roman" w:cs="Times New Roman"/>
          <w:b/>
          <w:lang w:val="sr-Cyrl-RS"/>
        </w:rPr>
      </w:pPr>
      <w:r w:rsidRPr="00650CF0">
        <w:rPr>
          <w:rFonts w:ascii="Times New Roman" w:hAnsi="Times New Roman" w:cs="Times New Roman"/>
          <w:lang w:val="sr-Cyrl-CS"/>
        </w:rPr>
        <w:t xml:space="preserve"> </w:t>
      </w:r>
      <w:r w:rsidR="00206C06">
        <w:rPr>
          <w:rFonts w:ascii="Times New Roman" w:hAnsi="Times New Roman" w:cs="Times New Roman"/>
          <w:lang w:val="sr-Cyrl-CS"/>
        </w:rPr>
        <w:t>УСЛУГА КРЕИРАЊА САДРЖАЈА И ОГЛАШАВАЊЕ НА ДРУШТВЕНИМ МРЕЖАМА И  КОМЕРЦИЈАЛНЕ КАМПАЊЕ</w:t>
      </w:r>
    </w:p>
    <w:p w:rsidR="000166DA" w:rsidRDefault="000166DA" w:rsidP="000166DA">
      <w:pPr>
        <w:rPr>
          <w:lang w:val="sr-Cyrl-RS"/>
        </w:rPr>
      </w:pPr>
    </w:p>
    <w:p w:rsidR="000166DA" w:rsidRPr="00D556A5" w:rsidRDefault="000166DA" w:rsidP="000166DA">
      <w:pPr>
        <w:spacing w:before="16" w:after="0" w:line="260" w:lineRule="exact"/>
        <w:rPr>
          <w:sz w:val="24"/>
          <w:szCs w:val="24"/>
          <w:lang w:val="sr-Cyrl-RS"/>
        </w:rPr>
      </w:pPr>
    </w:p>
    <w:p w:rsidR="000166DA" w:rsidRPr="00206C06" w:rsidRDefault="000166DA" w:rsidP="000166DA">
      <w:pPr>
        <w:spacing w:after="0" w:line="240" w:lineRule="auto"/>
        <w:ind w:left="3230" w:right="3131"/>
        <w:jc w:val="center"/>
        <w:rPr>
          <w:rFonts w:ascii="Times New Roman" w:eastAsia="Times New Roman" w:hAnsi="Times New Roman" w:cs="Times New Roman"/>
          <w:sz w:val="24"/>
          <w:szCs w:val="24"/>
          <w:lang w:val="sr-Cyrl-RS"/>
        </w:rPr>
      </w:pPr>
      <w:r w:rsidRPr="00024E04">
        <w:rPr>
          <w:rFonts w:ascii="Times New Roman" w:eastAsia="Times New Roman" w:hAnsi="Times New Roman" w:cs="Times New Roman"/>
          <w:b/>
          <w:bCs/>
          <w:sz w:val="24"/>
          <w:szCs w:val="24"/>
        </w:rPr>
        <w:t xml:space="preserve">РЕДНИ </w:t>
      </w:r>
      <w:r w:rsidRPr="001D3B7E">
        <w:rPr>
          <w:rFonts w:ascii="Times New Roman" w:eastAsia="Times New Roman" w:hAnsi="Times New Roman" w:cs="Times New Roman"/>
          <w:b/>
          <w:bCs/>
          <w:spacing w:val="-1"/>
          <w:sz w:val="24"/>
          <w:szCs w:val="24"/>
        </w:rPr>
        <w:t>Б</w:t>
      </w:r>
      <w:r w:rsidRPr="001D3B7E">
        <w:rPr>
          <w:rFonts w:ascii="Times New Roman" w:eastAsia="Times New Roman" w:hAnsi="Times New Roman" w:cs="Times New Roman"/>
          <w:b/>
          <w:bCs/>
          <w:sz w:val="24"/>
          <w:szCs w:val="24"/>
        </w:rPr>
        <w:t>Р</w:t>
      </w:r>
      <w:r w:rsidRPr="001D3B7E">
        <w:rPr>
          <w:rFonts w:ascii="Times New Roman" w:eastAsia="Times New Roman" w:hAnsi="Times New Roman" w:cs="Times New Roman"/>
          <w:b/>
          <w:bCs/>
          <w:spacing w:val="1"/>
          <w:sz w:val="24"/>
          <w:szCs w:val="24"/>
        </w:rPr>
        <w:t>О</w:t>
      </w:r>
      <w:r w:rsidRPr="001D3B7E">
        <w:rPr>
          <w:rFonts w:ascii="Times New Roman" w:eastAsia="Times New Roman" w:hAnsi="Times New Roman" w:cs="Times New Roman"/>
          <w:b/>
          <w:bCs/>
          <w:sz w:val="24"/>
          <w:szCs w:val="24"/>
        </w:rPr>
        <w:t xml:space="preserve">Ј </w:t>
      </w:r>
      <w:r w:rsidR="00206C06">
        <w:rPr>
          <w:rFonts w:ascii="Times New Roman" w:eastAsia="Times New Roman" w:hAnsi="Times New Roman" w:cs="Times New Roman"/>
          <w:b/>
          <w:bCs/>
          <w:w w:val="99"/>
          <w:sz w:val="24"/>
          <w:szCs w:val="24"/>
          <w:lang w:val="sr-Cyrl-RS"/>
        </w:rPr>
        <w:t>10</w:t>
      </w:r>
      <w:r>
        <w:rPr>
          <w:rFonts w:ascii="Times New Roman" w:eastAsia="Times New Roman" w:hAnsi="Times New Roman" w:cs="Times New Roman"/>
          <w:b/>
          <w:bCs/>
          <w:w w:val="99"/>
          <w:sz w:val="24"/>
          <w:szCs w:val="24"/>
        </w:rPr>
        <w:t>/201</w:t>
      </w:r>
      <w:r w:rsidR="00206C06">
        <w:rPr>
          <w:rFonts w:ascii="Times New Roman" w:eastAsia="Times New Roman" w:hAnsi="Times New Roman" w:cs="Times New Roman"/>
          <w:b/>
          <w:bCs/>
          <w:w w:val="99"/>
          <w:sz w:val="24"/>
          <w:szCs w:val="24"/>
          <w:lang w:val="sr-Cyrl-RS"/>
        </w:rPr>
        <w:t>7</w:t>
      </w:r>
    </w:p>
    <w:p w:rsidR="000166DA" w:rsidRPr="00024E04" w:rsidRDefault="000166DA" w:rsidP="000166DA">
      <w:pPr>
        <w:spacing w:after="0"/>
        <w:jc w:val="center"/>
        <w:rPr>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8107EB" w:rsidRDefault="008107EB" w:rsidP="000166DA">
      <w:pPr>
        <w:pStyle w:val="ListParagraph"/>
        <w:numPr>
          <w:ilvl w:val="0"/>
          <w:numId w:val="1"/>
        </w:numPr>
        <w:rPr>
          <w:rFonts w:ascii="Times New Roman" w:hAnsi="Times New Roman" w:cs="Times New Roman"/>
          <w:sz w:val="32"/>
          <w:szCs w:val="32"/>
        </w:rPr>
      </w:pPr>
      <w:bookmarkStart w:id="0" w:name="_GoBack"/>
      <w:r w:rsidRPr="008107EB">
        <w:rPr>
          <w:rFonts w:ascii="Times New Roman" w:hAnsi="Times New Roman" w:cs="Times New Roman"/>
          <w:sz w:val="32"/>
          <w:szCs w:val="32"/>
          <w:lang w:val="sr-Cyrl-RS"/>
        </w:rPr>
        <w:t>40</w:t>
      </w:r>
    </w:p>
    <w:bookmarkEnd w:id="0"/>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206C06"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Фебруар,</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Pr>
          <w:rFonts w:ascii="Times New Roman" w:hAnsi="Times New Roman" w:cs="Times New Roman"/>
          <w:sz w:val="24"/>
          <w:szCs w:val="24"/>
          <w:lang w:val="sr-Cyrl-RS"/>
        </w:rPr>
        <w:t>7</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ЈНМВ 10/17 У</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206C06">
        <w:rPr>
          <w:rFonts w:ascii="Times New Roman" w:hAnsi="Times New Roman" w:cs="Times New Roman"/>
          <w:sz w:val="24"/>
          <w:szCs w:val="24"/>
          <w:lang w:val="sr-Cyrl-RS"/>
        </w:rPr>
        <w:t>13</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02</w:t>
      </w:r>
      <w:r w:rsidRPr="00981F11">
        <w:rPr>
          <w:rFonts w:ascii="Times New Roman" w:hAnsi="Times New Roman" w:cs="Times New Roman"/>
          <w:sz w:val="24"/>
          <w:szCs w:val="24"/>
          <w:lang w:val="sr-Cyrl-RS"/>
        </w:rPr>
        <w:t>.201</w:t>
      </w:r>
      <w:r w:rsidR="00206C06">
        <w:rPr>
          <w:rFonts w:ascii="Times New Roman" w:hAnsi="Times New Roman" w:cs="Times New Roman"/>
          <w:sz w:val="24"/>
          <w:szCs w:val="24"/>
          <w:lang w:val="sr-Cyrl-RS"/>
        </w:rPr>
        <w:t>7</w:t>
      </w:r>
      <w:r w:rsidRPr="00981F11">
        <w:rPr>
          <w:rFonts w:ascii="Times New Roman" w:hAnsi="Times New Roman" w:cs="Times New Roman"/>
          <w:sz w:val="24"/>
          <w:szCs w:val="24"/>
          <w:lang w:val="sr-Cyrl-RS"/>
        </w:rPr>
        <w:t>. године</w:t>
      </w:r>
      <w:r w:rsidRPr="00981F11">
        <w:rPr>
          <w:rFonts w:ascii="Times New Roman" w:hAnsi="Times New Roman" w:cs="Times New Roman"/>
          <w:sz w:val="24"/>
          <w:szCs w:val="24"/>
          <w:lang w:val="sr-Cyrl-CS"/>
        </w:rPr>
        <w:t xml:space="preserve">  и решења</w:t>
      </w:r>
      <w:r w:rsidRPr="00981F11">
        <w:rPr>
          <w:rFonts w:ascii="Times New Roman" w:hAnsi="Times New Roman" w:cs="Times New Roman"/>
          <w:b/>
          <w:sz w:val="24"/>
          <w:szCs w:val="24"/>
          <w:lang w:val="sr-Cyrl-CS"/>
        </w:rPr>
        <w:t xml:space="preserve"> </w:t>
      </w:r>
      <w:r w:rsidRPr="00981F11">
        <w:rPr>
          <w:rFonts w:ascii="Times New Roman" w:hAnsi="Times New Roman" w:cs="Times New Roman"/>
          <w:sz w:val="24"/>
          <w:szCs w:val="24"/>
          <w:lang w:val="sr-Cyrl-CS"/>
        </w:rPr>
        <w:t xml:space="preserve">о образовању комисије за јавну набавку број: </w:t>
      </w:r>
      <w:r w:rsidR="00206C06" w:rsidRPr="00206C06">
        <w:rPr>
          <w:rFonts w:ascii="Times New Roman" w:hAnsi="Times New Roman" w:cs="Times New Roman"/>
          <w:sz w:val="24"/>
          <w:szCs w:val="24"/>
          <w:lang w:val="sr-Cyrl-RS"/>
        </w:rPr>
        <w:t xml:space="preserve">ЈНМВ 10/17 </w:t>
      </w:r>
      <w:r w:rsidR="00206C06">
        <w:rPr>
          <w:rFonts w:ascii="Times New Roman" w:hAnsi="Times New Roman" w:cs="Times New Roman"/>
          <w:sz w:val="24"/>
          <w:szCs w:val="24"/>
          <w:lang w:val="sr-Cyrl-RS"/>
        </w:rPr>
        <w:t xml:space="preserve">У-1 </w:t>
      </w:r>
      <w:r w:rsidR="00C04282">
        <w:rPr>
          <w:rFonts w:ascii="Times New Roman" w:hAnsi="Times New Roman" w:cs="Times New Roman"/>
          <w:sz w:val="24"/>
          <w:szCs w:val="24"/>
          <w:lang w:val="sr-Cyrl-RS"/>
        </w:rPr>
        <w:t xml:space="preserve">од </w:t>
      </w:r>
      <w:r w:rsidR="00206C06">
        <w:rPr>
          <w:rFonts w:ascii="Times New Roman" w:hAnsi="Times New Roman" w:cs="Times New Roman"/>
          <w:sz w:val="24"/>
          <w:szCs w:val="24"/>
          <w:lang w:val="sr-Cyrl-RS"/>
        </w:rPr>
        <w:t>13</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02</w:t>
      </w:r>
      <w:r w:rsidRPr="00981F11">
        <w:rPr>
          <w:rFonts w:ascii="Times New Roman" w:hAnsi="Times New Roman" w:cs="Times New Roman"/>
          <w:sz w:val="24"/>
          <w:szCs w:val="24"/>
          <w:lang w:val="sr-Cyrl-RS"/>
        </w:rPr>
        <w:t>.201</w:t>
      </w:r>
      <w:r w:rsidR="00206C06">
        <w:rPr>
          <w:rFonts w:ascii="Times New Roman" w:hAnsi="Times New Roman" w:cs="Times New Roman"/>
          <w:sz w:val="24"/>
          <w:szCs w:val="24"/>
          <w:lang w:val="sr-Cyrl-RS"/>
        </w:rPr>
        <w:t>7</w:t>
      </w:r>
      <w:r w:rsidRPr="0088598E">
        <w:rPr>
          <w:rFonts w:ascii="Times New Roman" w:hAnsi="Times New Roman" w:cs="Times New Roman"/>
          <w:sz w:val="24"/>
          <w:szCs w:val="24"/>
          <w:lang w:val="sr-Cyrl-RS"/>
        </w:rPr>
        <w:t>.</w:t>
      </w:r>
      <w:r w:rsidRPr="0088598E">
        <w:rPr>
          <w:rFonts w:ascii="Times New Roman" w:hAnsi="Times New Roman" w:cs="Times New Roman"/>
          <w:sz w:val="24"/>
          <w:szCs w:val="24"/>
          <w:lang w:val="sr-Cyrl-CS"/>
        </w:rPr>
        <w:t xml:space="preserve"> године,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206C06">
        <w:rPr>
          <w:rFonts w:ascii="Times New Roman" w:eastAsia="Times New Roman" w:hAnsi="Times New Roman" w:cs="Times New Roman"/>
          <w:sz w:val="24"/>
          <w:szCs w:val="24"/>
          <w:lang w:val="sr-Cyrl-CS"/>
        </w:rPr>
        <w:t>услуга креирања садржаја и оглашавање на друштвеним мрежама и комерцијалне кампање</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E3256D" w:rsidRDefault="000166DA" w:rsidP="00E3256D">
      <w:pPr>
        <w:spacing w:before="29" w:after="0" w:line="240" w:lineRule="auto"/>
        <w:ind w:left="188" w:right="-20"/>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6</w:t>
      </w:r>
      <w:r w:rsidR="00E3256D" w:rsidRPr="00E3256D">
        <w:rPr>
          <w:rFonts w:ascii="Times New Roman" w:eastAsia="Times New Roman" w:hAnsi="Times New Roman" w:cs="Times New Roman"/>
          <w:bCs/>
          <w:sz w:val="24"/>
          <w:szCs w:val="24"/>
          <w:lang w:val="sr-Latn-RS"/>
        </w:rPr>
        <w:t>.   ОБРАСЦИ И</w:t>
      </w:r>
      <w:r w:rsidR="00E3256D" w:rsidRPr="00E3256D">
        <w:rPr>
          <w:rFonts w:ascii="Times New Roman" w:eastAsia="Times New Roman" w:hAnsi="Times New Roman" w:cs="Times New Roman"/>
          <w:bCs/>
          <w:spacing w:val="-1"/>
          <w:sz w:val="24"/>
          <w:szCs w:val="24"/>
          <w:lang w:val="sr-Latn-RS"/>
        </w:rPr>
        <w:t xml:space="preserve"> </w:t>
      </w:r>
      <w:r w:rsidR="00E3256D" w:rsidRPr="00E3256D">
        <w:rPr>
          <w:rFonts w:ascii="Times New Roman" w:eastAsia="Times New Roman" w:hAnsi="Times New Roman" w:cs="Times New Roman"/>
          <w:bCs/>
          <w:sz w:val="24"/>
          <w:szCs w:val="24"/>
          <w:lang w:val="sr-Latn-RS"/>
        </w:rPr>
        <w:t>ИЗ</w:t>
      </w:r>
      <w:r w:rsidR="00E3256D" w:rsidRPr="00E3256D">
        <w:rPr>
          <w:rFonts w:ascii="Times New Roman" w:eastAsia="Times New Roman" w:hAnsi="Times New Roman" w:cs="Times New Roman"/>
          <w:bCs/>
          <w:spacing w:val="-1"/>
          <w:sz w:val="24"/>
          <w:szCs w:val="24"/>
          <w:lang w:val="sr-Latn-RS"/>
        </w:rPr>
        <w:t>Ј</w:t>
      </w:r>
      <w:r w:rsidR="00E3256D" w:rsidRPr="00E3256D">
        <w:rPr>
          <w:rFonts w:ascii="Times New Roman" w:eastAsia="Times New Roman" w:hAnsi="Times New Roman" w:cs="Times New Roman"/>
          <w:bCs/>
          <w:sz w:val="24"/>
          <w:szCs w:val="24"/>
          <w:lang w:val="sr-Latn-RS"/>
        </w:rPr>
        <w:t>АВЕ</w:t>
      </w:r>
      <w:r w:rsidR="00E3256D"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ПОНУДЕ</w:t>
      </w:r>
      <w:r w:rsidRPr="00E3256D">
        <w:rPr>
          <w:rFonts w:ascii="Times New Roman" w:eastAsia="Times New Roman" w:hAnsi="Times New Roman" w:cs="Times New Roman"/>
          <w:bCs/>
          <w:sz w:val="24"/>
          <w:szCs w:val="24"/>
          <w:lang w:val="sr-Cyrl-RS"/>
        </w:rPr>
        <w:t xml:space="preserve"> (тач. 6-6.5)</w:t>
      </w:r>
      <w:r w:rsidRPr="00E3256D">
        <w:rPr>
          <w:rFonts w:ascii="Times New Roman" w:eastAsia="Times New Roman" w:hAnsi="Times New Roman" w:cs="Times New Roman"/>
          <w:bCs/>
          <w:sz w:val="24"/>
          <w:szCs w:val="24"/>
        </w:rPr>
        <w:tab/>
      </w:r>
    </w:p>
    <w:p w:rsidR="00E3256D" w:rsidRPr="00E3256D" w:rsidRDefault="006B2A1F"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ОБРАЗАЦ  </w:t>
      </w:r>
      <w:r w:rsidR="00E3256D" w:rsidRPr="00E3256D">
        <w:rPr>
          <w:rFonts w:ascii="Times New Roman" w:eastAsia="Times New Roman" w:hAnsi="Times New Roman" w:cs="Times New Roman"/>
          <w:bCs/>
          <w:sz w:val="24"/>
          <w:szCs w:val="24"/>
          <w:lang w:val="sr-Cyrl-RS"/>
        </w:rPr>
        <w:t xml:space="preserve">- </w:t>
      </w:r>
      <w:r w:rsidR="00E3256D" w:rsidRPr="001C3799">
        <w:rPr>
          <w:rFonts w:ascii="Times New Roman" w:eastAsia="Times New Roman" w:hAnsi="Times New Roman" w:cs="Times New Roman"/>
          <w:bCs/>
          <w:sz w:val="24"/>
          <w:szCs w:val="24"/>
          <w:lang w:val="sr-Cyrl-RS"/>
        </w:rPr>
        <w:t>ИЗЈАВА</w:t>
      </w:r>
      <w:r w:rsidR="00E3256D" w:rsidRPr="001C3799">
        <w:rPr>
          <w:rFonts w:ascii="Times New Roman" w:eastAsia="Times New Roman" w:hAnsi="Times New Roman" w:cs="Times New Roman"/>
          <w:bCs/>
          <w:spacing w:val="9"/>
          <w:sz w:val="24"/>
          <w:szCs w:val="24"/>
          <w:lang w:val="sr-Cyrl-RS"/>
        </w:rPr>
        <w:t xml:space="preserve"> </w:t>
      </w:r>
      <w:r w:rsidR="00E3256D" w:rsidRPr="00E3256D">
        <w:rPr>
          <w:rFonts w:ascii="Times New Roman" w:eastAsia="Times New Roman" w:hAnsi="Times New Roman" w:cs="Times New Roman"/>
          <w:bCs/>
          <w:spacing w:val="9"/>
          <w:sz w:val="24"/>
          <w:szCs w:val="24"/>
          <w:lang w:val="sr-Cyrl-RS"/>
        </w:rPr>
        <w:t xml:space="preserve">ПОНУЂАЧА </w:t>
      </w:r>
      <w:r w:rsidR="00E3256D" w:rsidRPr="001C3799">
        <w:rPr>
          <w:rFonts w:ascii="Times New Roman" w:eastAsia="Times New Roman" w:hAnsi="Times New Roman" w:cs="Times New Roman"/>
          <w:bCs/>
          <w:sz w:val="24"/>
          <w:szCs w:val="24"/>
          <w:lang w:val="sr-Cyrl-RS"/>
        </w:rPr>
        <w:t>О</w:t>
      </w:r>
      <w:r w:rsidR="00E3256D" w:rsidRPr="001C3799">
        <w:rPr>
          <w:rFonts w:ascii="Times New Roman" w:eastAsia="Times New Roman" w:hAnsi="Times New Roman" w:cs="Times New Roman"/>
          <w:bCs/>
          <w:spacing w:val="10"/>
          <w:sz w:val="24"/>
          <w:szCs w:val="24"/>
          <w:lang w:val="sr-Cyrl-RS"/>
        </w:rPr>
        <w:t xml:space="preserve"> </w:t>
      </w:r>
      <w:r w:rsidR="00E3256D" w:rsidRPr="00E3256D">
        <w:rPr>
          <w:rFonts w:ascii="Times New Roman" w:eastAsia="Times New Roman" w:hAnsi="Times New Roman" w:cs="Times New Roman"/>
          <w:bCs/>
          <w:spacing w:val="10"/>
          <w:sz w:val="24"/>
          <w:szCs w:val="24"/>
          <w:lang w:val="sr-Cyrl-RS"/>
        </w:rPr>
        <w:t>ИСПУЊАВАЊУ ОБАВЕЗНИХ УСЛОВА ЗА УЧЕШЋЕ У ПОСТУПКУ;</w:t>
      </w:r>
    </w:p>
    <w:p w:rsidR="00E3256D" w:rsidRPr="00E3256D" w:rsidRDefault="006B2A1F" w:rsidP="00E3256D">
      <w:pPr>
        <w:widowControl/>
        <w:numPr>
          <w:ilvl w:val="0"/>
          <w:numId w:val="7"/>
        </w:num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bCs/>
          <w:spacing w:val="10"/>
          <w:sz w:val="24"/>
          <w:szCs w:val="24"/>
          <w:lang w:val="sr-Cyrl-RS"/>
        </w:rPr>
        <w:t xml:space="preserve">ОБРАЗАЦ </w:t>
      </w:r>
      <w:r w:rsidR="00E3256D" w:rsidRPr="00E3256D">
        <w:rPr>
          <w:rFonts w:ascii="Times New Roman" w:eastAsia="Times New Roman" w:hAnsi="Times New Roman" w:cs="Times New Roman"/>
          <w:bCs/>
          <w:spacing w:val="10"/>
          <w:sz w:val="24"/>
          <w:szCs w:val="24"/>
          <w:lang w:val="sr-Cyrl-RS"/>
        </w:rPr>
        <w:t xml:space="preserve"> – </w:t>
      </w:r>
      <w:r w:rsidR="00E3256D" w:rsidRPr="00E3256D">
        <w:rPr>
          <w:rFonts w:ascii="Times New Roman" w:eastAsia="Times New Roman" w:hAnsi="Times New Roman" w:cs="Times New Roman"/>
          <w:sz w:val="24"/>
          <w:szCs w:val="24"/>
          <w:lang w:val="ru-RU"/>
        </w:rPr>
        <w:t>ИЗЈАВА О ПОШТОВАЊУ ОБАВЕЗА КОЈЕ ПРОИЗИЛАЗЕ ИЗ ВАЖЕЋИХ ПРОПИСА;</w:t>
      </w:r>
    </w:p>
    <w:p w:rsidR="00E3256D" w:rsidRPr="001C3799" w:rsidRDefault="006B2A1F" w:rsidP="00E3256D">
      <w:pPr>
        <w:widowControl/>
        <w:numPr>
          <w:ilvl w:val="0"/>
          <w:numId w:val="7"/>
        </w:numPr>
        <w:spacing w:after="0" w:line="240" w:lineRule="auto"/>
        <w:contextualSpacing/>
        <w:rPr>
          <w:rFonts w:ascii="Times New Roman" w:eastAsia="Times New Roman" w:hAnsi="Times New Roman" w:cs="Times New Roman"/>
          <w:bCs/>
          <w:iCs/>
          <w:sz w:val="24"/>
          <w:szCs w:val="24"/>
          <w:lang w:val="ru-RU"/>
        </w:rPr>
      </w:pPr>
      <w:r>
        <w:rPr>
          <w:rFonts w:ascii="Times New Roman" w:eastAsia="Times New Roman" w:hAnsi="Times New Roman" w:cs="Times New Roman"/>
          <w:sz w:val="24"/>
          <w:szCs w:val="24"/>
          <w:lang w:val="ru-RU"/>
        </w:rPr>
        <w:t xml:space="preserve">ОБРАЗАЦ  </w:t>
      </w:r>
      <w:r w:rsidR="00E3256D" w:rsidRPr="00E3256D">
        <w:rPr>
          <w:rFonts w:ascii="Times New Roman" w:eastAsia="Times New Roman" w:hAnsi="Times New Roman" w:cs="Times New Roman"/>
          <w:sz w:val="24"/>
          <w:szCs w:val="24"/>
          <w:lang w:val="ru-RU"/>
        </w:rPr>
        <w:t xml:space="preserve">- </w:t>
      </w:r>
      <w:r w:rsidR="00E3256D" w:rsidRPr="001C3799">
        <w:rPr>
          <w:rFonts w:ascii="Times New Roman" w:eastAsia="Times New Roman" w:hAnsi="Times New Roman" w:cs="Times New Roman"/>
          <w:bCs/>
          <w:sz w:val="24"/>
          <w:szCs w:val="24"/>
          <w:lang w:val="ru-RU"/>
        </w:rPr>
        <w:t>ИЗЈАВ</w:t>
      </w:r>
      <w:r w:rsidR="00E3256D" w:rsidRPr="00E3256D">
        <w:rPr>
          <w:rFonts w:ascii="Times New Roman" w:eastAsia="Times New Roman" w:hAnsi="Times New Roman" w:cs="Times New Roman"/>
          <w:bCs/>
          <w:sz w:val="24"/>
          <w:szCs w:val="24"/>
          <w:lang w:val="sr-Cyrl-RS"/>
        </w:rPr>
        <w:t>А</w:t>
      </w:r>
      <w:r w:rsidR="00E3256D" w:rsidRPr="001C3799">
        <w:rPr>
          <w:rFonts w:ascii="Times New Roman" w:eastAsia="Times New Roman" w:hAnsi="Times New Roman" w:cs="Times New Roman"/>
          <w:bCs/>
          <w:sz w:val="24"/>
          <w:szCs w:val="24"/>
          <w:lang w:val="ru-RU"/>
        </w:rPr>
        <w:t xml:space="preserve"> О НЕЗАВИСНОЈ</w:t>
      </w:r>
      <w:r w:rsidR="00E3256D" w:rsidRPr="001C3799">
        <w:rPr>
          <w:rFonts w:ascii="Times New Roman" w:eastAsia="Times New Roman" w:hAnsi="Times New Roman" w:cs="Times New Roman"/>
          <w:bCs/>
          <w:spacing w:val="-1"/>
          <w:sz w:val="24"/>
          <w:szCs w:val="24"/>
          <w:lang w:val="ru-RU"/>
        </w:rPr>
        <w:t xml:space="preserve"> </w:t>
      </w:r>
      <w:r w:rsidR="00E3256D" w:rsidRPr="001C3799">
        <w:rPr>
          <w:rFonts w:ascii="Times New Roman" w:eastAsia="Times New Roman" w:hAnsi="Times New Roman" w:cs="Times New Roman"/>
          <w:bCs/>
          <w:sz w:val="24"/>
          <w:szCs w:val="24"/>
          <w:lang w:val="ru-RU"/>
        </w:rPr>
        <w:t>ПОНУДИ</w:t>
      </w:r>
      <w:r w:rsidR="00E3256D" w:rsidRPr="00E3256D">
        <w:rPr>
          <w:rFonts w:ascii="Times New Roman" w:eastAsia="Times New Roman" w:hAnsi="Times New Roman" w:cs="Times New Roman"/>
          <w:bCs/>
          <w:sz w:val="24"/>
          <w:szCs w:val="24"/>
          <w:lang w:val="sr-Cyrl-RS"/>
        </w:rPr>
        <w:t>;</w:t>
      </w:r>
    </w:p>
    <w:p w:rsidR="00E3256D" w:rsidRPr="00C84718"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FF0000"/>
          <w:sz w:val="24"/>
          <w:szCs w:val="24"/>
          <w:lang w:val="sr-Cyrl-RS"/>
        </w:rPr>
      </w:pPr>
      <w:r w:rsidRPr="0077563B">
        <w:rPr>
          <w:rFonts w:ascii="Times New Roman" w:eastAsia="Times New Roman" w:hAnsi="Times New Roman" w:cs="Times New Roman"/>
          <w:bCs/>
          <w:sz w:val="24"/>
          <w:szCs w:val="24"/>
          <w:lang w:val="ru-RU"/>
        </w:rPr>
        <w:t xml:space="preserve">ОБРАЗАЦ  – ИЗЈАВА О </w:t>
      </w:r>
      <w:r w:rsidRPr="0077563B">
        <w:rPr>
          <w:rFonts w:ascii="Times New Roman" w:eastAsia="Times New Roman" w:hAnsi="Times New Roman" w:cs="Times New Roman"/>
          <w:bCs/>
          <w:sz w:val="24"/>
          <w:szCs w:val="24"/>
          <w:lang w:val="sr-Cyrl-CS"/>
        </w:rPr>
        <w:t>ПОСЕДОВАЊУ ТРАЖЕНОГ КАДРОВСКОГ КАПАЦИТЕТА</w:t>
      </w:r>
      <w:r w:rsidRPr="00C84718">
        <w:rPr>
          <w:rFonts w:ascii="Times New Roman" w:eastAsia="Times New Roman" w:hAnsi="Times New Roman" w:cs="Times New Roman"/>
          <w:bCs/>
          <w:color w:val="FF0000"/>
          <w:sz w:val="24"/>
          <w:szCs w:val="24"/>
          <w:lang w:val="ru-RU"/>
        </w:rPr>
        <w:t>;</w:t>
      </w:r>
    </w:p>
    <w:p w:rsidR="00E3256D" w:rsidRPr="006B2A1F" w:rsidRDefault="006B2A1F"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Cyrl-RS"/>
        </w:rPr>
        <w:t xml:space="preserve"> </w:t>
      </w:r>
      <w:r w:rsidR="00F5117F">
        <w:rPr>
          <w:rFonts w:ascii="Times New Roman" w:eastAsia="Times New Roman" w:hAnsi="Times New Roman" w:cs="Times New Roman"/>
          <w:sz w:val="24"/>
          <w:szCs w:val="24"/>
          <w:lang w:val="sr-Cyrl-RS"/>
        </w:rPr>
        <w:t>ИЗЈАВА О ЗАКЉУЧЕНИМ УГОВОРИМА</w:t>
      </w:r>
      <w:r w:rsidR="009E7E80">
        <w:rPr>
          <w:rFonts w:ascii="Times New Roman" w:eastAsia="Times New Roman" w:hAnsi="Times New Roman" w:cs="Times New Roman"/>
          <w:sz w:val="24"/>
          <w:szCs w:val="24"/>
          <w:lang w:val="sr-Cyrl-RS"/>
        </w:rPr>
        <w:t>;</w:t>
      </w:r>
      <w:r w:rsidR="00F5117F">
        <w:rPr>
          <w:rFonts w:ascii="Times New Roman" w:eastAsia="Times New Roman" w:hAnsi="Times New Roman" w:cs="Times New Roman"/>
          <w:sz w:val="24"/>
          <w:szCs w:val="24"/>
          <w:lang w:val="sr-Cyrl-RS"/>
        </w:rPr>
        <w:t xml:space="preserve"> </w:t>
      </w:r>
      <w:r w:rsidR="00E3256D" w:rsidRPr="001C3799">
        <w:rPr>
          <w:rFonts w:ascii="Times New Roman" w:eastAsia="Times New Roman" w:hAnsi="Times New Roman" w:cs="Times New Roman"/>
          <w:sz w:val="24"/>
          <w:szCs w:val="24"/>
          <w:lang w:val="sr-Cyrl-RS"/>
        </w:rPr>
        <w:t xml:space="preserve"> </w:t>
      </w:r>
    </w:p>
    <w:p w:rsidR="006B2A1F" w:rsidRPr="001C3799"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ТРОШКОВА ПРИПРЕМЕ</w:t>
      </w:r>
      <w:r w:rsidRPr="00E3256D">
        <w:rPr>
          <w:rFonts w:ascii="Times New Roman" w:eastAsia="Times New Roman" w:hAnsi="Times New Roman" w:cs="Times New Roman"/>
          <w:bCs/>
          <w:spacing w:val="-1"/>
          <w:sz w:val="24"/>
          <w:szCs w:val="24"/>
        </w:rPr>
        <w:t xml:space="preserve"> </w:t>
      </w:r>
      <w:r w:rsidRPr="00E3256D">
        <w:rPr>
          <w:rFonts w:ascii="Times New Roman" w:eastAsia="Times New Roman" w:hAnsi="Times New Roman" w:cs="Times New Roman"/>
          <w:bCs/>
          <w:sz w:val="24"/>
          <w:szCs w:val="24"/>
        </w:rPr>
        <w:t>ПОНУДЕ</w:t>
      </w:r>
      <w:r>
        <w:rPr>
          <w:rFonts w:ascii="Times New Roman" w:eastAsia="Times New Roman" w:hAnsi="Times New Roman" w:cs="Times New Roman"/>
          <w:bCs/>
          <w:sz w:val="24"/>
          <w:szCs w:val="24"/>
          <w:lang w:val="sr-Cyrl-RS"/>
        </w:rPr>
        <w:t xml:space="preserve"> </w:t>
      </w:r>
      <w:r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sz w:val="24"/>
          <w:szCs w:val="24"/>
        </w:rPr>
        <w:t>П</w:t>
      </w:r>
      <w:r w:rsidR="006B2A1F">
        <w:rPr>
          <w:rFonts w:ascii="Times New Roman" w:eastAsia="Times New Roman" w:hAnsi="Times New Roman" w:cs="Times New Roman"/>
          <w:sz w:val="24"/>
          <w:szCs w:val="24"/>
          <w:lang w:val="sr-Cyrl-RS"/>
        </w:rPr>
        <w:t>РОПРАТНИ ОБРАЗАЦ</w:t>
      </w:r>
      <w:r w:rsidRPr="00E3256D">
        <w:rPr>
          <w:rFonts w:ascii="Times New Roman" w:eastAsia="Times New Roman" w:hAnsi="Times New Roman" w:cs="Times New Roman"/>
          <w:sz w:val="24"/>
          <w:szCs w:val="24"/>
          <w:lang w:val="sr-Cyrl-RS"/>
        </w:rPr>
        <w:t>;</w:t>
      </w:r>
    </w:p>
    <w:p w:rsidR="000166DA" w:rsidRPr="00E3256D" w:rsidRDefault="000166DA" w:rsidP="00E3256D">
      <w:pPr>
        <w:spacing w:before="29" w:after="0" w:line="240" w:lineRule="auto"/>
        <w:ind w:left="188" w:right="-20"/>
        <w:rPr>
          <w:rFonts w:ascii="Times New Roman" w:eastAsia="Times New Roman" w:hAnsi="Times New Roman" w:cs="Times New Roman"/>
          <w:bCs/>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Latn-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Врста поступка јавне набавке: јавна набавка мале вредности</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206C06">
        <w:rPr>
          <w:rFonts w:ascii="Times New Roman" w:eastAsia="Times New Roman" w:hAnsi="Times New Roman" w:cs="Times New Roman"/>
          <w:sz w:val="24"/>
          <w:szCs w:val="24"/>
          <w:lang w:val="sr-Cyrl-CS"/>
        </w:rPr>
        <w:t>услуге креирања садржаја и оглашавање на друштвеним мрежама и комерцијалне кампање</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206C06">
        <w:rPr>
          <w:rFonts w:ascii="Times New Roman" w:hAnsi="Times New Roman" w:cs="Times New Roman"/>
          <w:color w:val="000000"/>
          <w:sz w:val="24"/>
          <w:szCs w:val="24"/>
          <w:lang w:val="sr-Cyrl-RS"/>
        </w:rPr>
        <w:t>ЈНМВ 10/17</w:t>
      </w:r>
      <w:r w:rsidRPr="00C04282">
        <w:rPr>
          <w:rFonts w:ascii="Times New Roman" w:hAnsi="Times New Roman" w:cs="Times New Roman"/>
          <w:sz w:val="24"/>
          <w:szCs w:val="24"/>
          <w:lang w:val="sr-Cyrl-RS"/>
        </w:rPr>
        <w:t xml:space="preserve"> </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rPr>
      </w:pPr>
      <w:r w:rsidRPr="00865BE8">
        <w:rPr>
          <w:rFonts w:ascii="Times New Roman" w:hAnsi="Times New Roman" w:cs="Times New Roman"/>
          <w:lang w:val="sr-Cyrl-RS"/>
        </w:rPr>
        <w:t>Момчило Михаиловић</w:t>
      </w:r>
      <w:r w:rsidRPr="00865BE8">
        <w:rPr>
          <w:rFonts w:ascii="Times New Roman" w:eastAsia="Times New Roman" w:hAnsi="Times New Roman" w:cs="Times New Roman"/>
          <w:lang w:val="sr-Cyrl-CS"/>
        </w:rPr>
        <w:t xml:space="preserve"> </w:t>
      </w:r>
      <w:r w:rsidRPr="00865BE8">
        <w:rPr>
          <w:rFonts w:ascii="Times New Roman" w:hAnsi="Times New Roman" w:cs="Times New Roman"/>
        </w:rPr>
        <w:t>, тел: 031/841-646, мобилни 064/85176</w:t>
      </w:r>
      <w:r w:rsidRPr="00865BE8">
        <w:rPr>
          <w:rFonts w:ascii="Times New Roman" w:hAnsi="Times New Roman" w:cs="Times New Roman"/>
          <w:lang w:val="sr-Cyrl-RS"/>
        </w:rPr>
        <w:t>51</w:t>
      </w:r>
      <w:r w:rsidRPr="00865BE8">
        <w:rPr>
          <w:rFonts w:ascii="Times New Roman" w:hAnsi="Times New Roman" w:cs="Times New Roman"/>
        </w:rPr>
        <w:t>.</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865BE8">
        <w:rPr>
          <w:rFonts w:ascii="Times New Roman" w:hAnsi="Times New Roman" w:cs="Times New Roman"/>
          <w:color w:val="000000"/>
        </w:rPr>
        <w:t>Е - mail адреса</w:t>
      </w:r>
      <w:r w:rsidRPr="00865BE8">
        <w:rPr>
          <w:rFonts w:ascii="Times New Roman" w:hAnsi="Times New Roman" w:cs="Times New Roman"/>
        </w:rPr>
        <w:t xml:space="preserve">: </w:t>
      </w:r>
      <w:hyperlink r:id="rId9" w:history="1">
        <w:r w:rsidRPr="00865BE8">
          <w:rPr>
            <w:rFonts w:ascii="Times New Roman" w:hAnsi="Times New Roman" w:cs="Times New Roman"/>
            <w:color w:val="0000FF" w:themeColor="hyperlink"/>
            <w:u w:val="single"/>
            <w:lang w:val="sr-Latn-RS"/>
          </w:rPr>
          <w:t>info</w:t>
        </w:r>
        <w:r w:rsidRPr="00865BE8">
          <w:rPr>
            <w:rFonts w:ascii="Times New Roman" w:hAnsi="Times New Roman" w:cs="Times New Roman"/>
            <w:color w:val="0000FF" w:themeColor="hyperlink"/>
            <w:u w:val="single"/>
          </w:rPr>
          <w:t>@zlatibor.org.rs</w:t>
        </w:r>
      </w:hyperlink>
      <w:r w:rsidRPr="00865BE8">
        <w:rPr>
          <w:rFonts w:ascii="Times New Roman" w:hAnsi="Times New Roman" w:cs="Times New Roman"/>
          <w:color w:val="000000"/>
          <w:lang w:val="sr-Cyrl-RS"/>
        </w:rPr>
        <w:t xml:space="preserve"> </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1B15D0" w:rsidRDefault="000166DA" w:rsidP="000166DA">
      <w:pPr>
        <w:spacing w:after="0" w:line="240" w:lineRule="auto"/>
        <w:ind w:right="-20"/>
        <w:rPr>
          <w:rFonts w:ascii="Times New Roman" w:hAnsi="Times New Roman" w:cs="Times New Roman"/>
          <w:color w:val="000000"/>
          <w:sz w:val="24"/>
          <w:szCs w:val="24"/>
        </w:rPr>
      </w:pPr>
      <w:r w:rsidRPr="001B15D0">
        <w:rPr>
          <w:rFonts w:ascii="Times New Roman" w:hAnsi="Times New Roman" w:cs="Times New Roman"/>
          <w:color w:val="000000"/>
          <w:sz w:val="24"/>
          <w:szCs w:val="24"/>
        </w:rPr>
        <w:t xml:space="preserve">. </w:t>
      </w: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206C06">
        <w:rPr>
          <w:rFonts w:ascii="Times New Roman" w:eastAsia="Times New Roman" w:hAnsi="Times New Roman" w:cs="Times New Roman"/>
          <w:sz w:val="24"/>
          <w:szCs w:val="24"/>
          <w:lang w:val="sr-Cyrl-CS"/>
        </w:rPr>
        <w:t>услуге креирања садржаја и оглашавање на друштвеним мрежама и комерцијалне кампање</w:t>
      </w:r>
      <w:r w:rsidR="001C3799" w:rsidRPr="00C04282">
        <w:rPr>
          <w:rFonts w:ascii="Times New Roman" w:hAnsi="Times New Roman" w:cs="Times New Roman"/>
          <w:lang w:val="sr-Cyrl-RS"/>
        </w:rPr>
        <w:t>.</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8E2DE3" w:rsidRPr="001C3799" w:rsidRDefault="000166DA" w:rsidP="008E2DE3">
      <w:pPr>
        <w:rPr>
          <w:rFonts w:ascii="Times New Roman" w:hAnsi="Times New Roman" w:cs="Times New Roman"/>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8E2DE3" w:rsidRPr="001143F9">
        <w:rPr>
          <w:rFonts w:ascii="Times New Roman" w:hAnsi="Times New Roman"/>
          <w:sz w:val="24"/>
          <w:szCs w:val="24"/>
          <w:lang w:val="sr-Cyrl-RS"/>
        </w:rPr>
        <w:t xml:space="preserve">За рекламирање на интернету  </w:t>
      </w:r>
      <w:r w:rsidRPr="001C3799">
        <w:rPr>
          <w:rFonts w:ascii="Times New Roman" w:hAnsi="Times New Roman" w:cs="Times New Roman"/>
          <w:b/>
          <w:sz w:val="24"/>
          <w:szCs w:val="24"/>
          <w:lang w:val="sr-Cyrl-RS"/>
        </w:rPr>
        <w:t>ОРН</w:t>
      </w:r>
      <w:r w:rsidRPr="001C3799">
        <w:rPr>
          <w:rFonts w:ascii="Times New Roman" w:hAnsi="Times New Roman" w:cs="Times New Roman"/>
          <w:lang w:val="sr-Cyrl-RS"/>
        </w:rPr>
        <w:t xml:space="preserve"> </w:t>
      </w:r>
      <w:r w:rsidRPr="00C048D1">
        <w:rPr>
          <w:rFonts w:ascii="Times New Roman" w:hAnsi="Times New Roman" w:cs="Times New Roman"/>
        </w:rPr>
        <w:t>QA</w:t>
      </w:r>
      <w:r w:rsidRPr="001C3799">
        <w:rPr>
          <w:rFonts w:ascii="Times New Roman" w:hAnsi="Times New Roman" w:cs="Times New Roman"/>
          <w:lang w:val="sr-Cyrl-RS"/>
        </w:rPr>
        <w:t>04</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1B15D0"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истиче </w:t>
      </w:r>
      <w:r w:rsidRPr="00D836C2">
        <w:rPr>
          <w:rFonts w:ascii="Times New Roman" w:eastAsia="Times New Roman" w:hAnsi="Times New Roman" w:cs="Times New Roman"/>
          <w:bCs/>
          <w:sz w:val="24"/>
          <w:szCs w:val="24"/>
          <w:u w:val="single"/>
          <w:lang w:val="sr-Cyrl-RS"/>
        </w:rPr>
        <w:t>дана</w:t>
      </w:r>
      <w:r w:rsidR="001C3799" w:rsidRPr="00D836C2">
        <w:rPr>
          <w:rFonts w:ascii="Times New Roman" w:eastAsia="Times New Roman" w:hAnsi="Times New Roman" w:cs="Times New Roman"/>
          <w:bCs/>
          <w:sz w:val="24"/>
          <w:szCs w:val="24"/>
          <w:u w:val="single"/>
          <w:lang w:val="sr-Cyrl-RS"/>
        </w:rPr>
        <w:t xml:space="preserve"> </w:t>
      </w:r>
      <w:r w:rsidR="00140F45">
        <w:rPr>
          <w:rFonts w:ascii="Times New Roman" w:eastAsia="Times New Roman" w:hAnsi="Times New Roman" w:cs="Times New Roman"/>
          <w:bCs/>
          <w:sz w:val="24"/>
          <w:szCs w:val="24"/>
          <w:u w:val="single"/>
          <w:lang w:val="sr-Cyrl-RS"/>
        </w:rPr>
        <w:t>22</w:t>
      </w:r>
      <w:r w:rsidR="00927096" w:rsidRPr="00D836C2">
        <w:rPr>
          <w:rFonts w:ascii="Times New Roman" w:eastAsia="Times New Roman" w:hAnsi="Times New Roman" w:cs="Times New Roman"/>
          <w:bCs/>
          <w:sz w:val="24"/>
          <w:szCs w:val="24"/>
          <w:u w:val="single"/>
          <w:lang w:val="sr-Cyrl-RS"/>
        </w:rPr>
        <w:t xml:space="preserve">. </w:t>
      </w:r>
      <w:r w:rsidR="00140F45">
        <w:rPr>
          <w:rFonts w:ascii="Times New Roman" w:eastAsia="Times New Roman" w:hAnsi="Times New Roman" w:cs="Times New Roman"/>
          <w:bCs/>
          <w:sz w:val="24"/>
          <w:szCs w:val="24"/>
          <w:u w:val="single"/>
          <w:lang w:val="sr-Cyrl-RS"/>
        </w:rPr>
        <w:t>фебруара</w:t>
      </w:r>
      <w:r w:rsidRPr="00927096">
        <w:rPr>
          <w:rFonts w:ascii="Times New Roman" w:eastAsia="Times New Roman" w:hAnsi="Times New Roman" w:cs="Times New Roman"/>
          <w:bCs/>
          <w:sz w:val="24"/>
          <w:szCs w:val="24"/>
          <w:u w:val="single"/>
          <w:lang w:val="sr-Cyrl-RS"/>
        </w:rPr>
        <w:t xml:space="preserve">  </w:t>
      </w:r>
      <w:r w:rsidRPr="00496EC5">
        <w:rPr>
          <w:rFonts w:ascii="Times New Roman" w:eastAsia="Times New Roman" w:hAnsi="Times New Roman" w:cs="Times New Roman"/>
          <w:bCs/>
          <w:sz w:val="24"/>
          <w:szCs w:val="24"/>
          <w:u w:val="single"/>
          <w:lang w:val="sr-Cyrl-RS"/>
        </w:rPr>
        <w:t>201</w:t>
      </w:r>
      <w:r w:rsidR="00140F45">
        <w:rPr>
          <w:rFonts w:ascii="Times New Roman" w:eastAsia="Times New Roman" w:hAnsi="Times New Roman" w:cs="Times New Roman"/>
          <w:bCs/>
          <w:sz w:val="24"/>
          <w:szCs w:val="24"/>
          <w:u w:val="single"/>
          <w:lang w:val="sr-Cyrl-RS"/>
        </w:rPr>
        <w:t>7</w:t>
      </w:r>
      <w:r w:rsidRPr="00496EC5">
        <w:rPr>
          <w:rFonts w:ascii="Times New Roman" w:eastAsia="Times New Roman" w:hAnsi="Times New Roman" w:cs="Times New Roman"/>
          <w:bCs/>
          <w:sz w:val="24"/>
          <w:szCs w:val="24"/>
          <w:u w:val="single"/>
          <w:lang w:val="sr-Cyrl-RS"/>
        </w:rPr>
        <w:t>. године</w:t>
      </w:r>
      <w:r w:rsidRPr="001B15D0">
        <w:rPr>
          <w:rFonts w:ascii="Times New Roman" w:eastAsia="Times New Roman" w:hAnsi="Times New Roman" w:cs="Times New Roman"/>
          <w:bCs/>
          <w:sz w:val="24"/>
          <w:szCs w:val="24"/>
          <w:u w:val="single"/>
          <w:lang w:val="sr-Cyrl-RS"/>
        </w:rPr>
        <w:t xml:space="preserve">  у 1</w:t>
      </w:r>
      <w:r w:rsidR="00140F45">
        <w:rPr>
          <w:rFonts w:ascii="Times New Roman" w:eastAsia="Times New Roman" w:hAnsi="Times New Roman" w:cs="Times New Roman"/>
          <w:bCs/>
          <w:sz w:val="24"/>
          <w:szCs w:val="24"/>
          <w:u w:val="single"/>
          <w:lang w:val="sr-Cyrl-RS"/>
        </w:rPr>
        <w:t>0</w:t>
      </w:r>
      <w:r w:rsidRPr="001B15D0">
        <w:rPr>
          <w:rFonts w:ascii="Times New Roman" w:eastAsia="Times New Roman" w:hAnsi="Times New Roman" w:cs="Times New Roman"/>
          <w:bCs/>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166DA" w:rsidRDefault="000166DA" w:rsidP="000166DA">
      <w:pPr>
        <w:pStyle w:val="ListParagraph"/>
        <w:spacing w:before="8" w:after="0" w:line="240" w:lineRule="auto"/>
        <w:ind w:left="870" w:right="-20"/>
        <w:rPr>
          <w:rFonts w:ascii="Times New Roman" w:eastAsia="Times New Roman" w:hAnsi="Times New Roman" w:cs="Times New Roman"/>
          <w:b/>
          <w:bCs/>
          <w:sz w:val="28"/>
          <w:szCs w:val="28"/>
          <w:lang w:val="sr-Cyrl-RS"/>
        </w:rPr>
      </w:pPr>
    </w:p>
    <w:p w:rsidR="005867FE" w:rsidRDefault="005867FE" w:rsidP="005867FE">
      <w:pPr>
        <w:spacing w:after="0" w:line="240" w:lineRule="auto"/>
        <w:ind w:right="-83" w:firstLine="720"/>
        <w:rPr>
          <w:rFonts w:ascii="Times New Roman" w:hAnsi="Times New Roman" w:cs="Times New Roman"/>
          <w:color w:val="222222"/>
          <w:shd w:val="clear" w:color="auto" w:fill="FFFFFF"/>
          <w:lang w:val="sr-Cyrl-RS"/>
        </w:rPr>
      </w:pPr>
      <w:r w:rsidRPr="005867FE">
        <w:rPr>
          <w:rFonts w:ascii="Times New Roman" w:hAnsi="Times New Roman" w:cs="Times New Roman"/>
          <w:color w:val="222222"/>
          <w:shd w:val="clear" w:color="auto" w:fill="FFFFFF"/>
        </w:rPr>
        <w:t>Туристичка организација Златибор у циљу промоције спроводи јавну набавку мале</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вредности услугакреирања садржаја и оглашавање на друштвеним мрежама и комерцијалне кампање, подељену у две партије:</w:t>
      </w:r>
      <w:r w:rsidRPr="005867FE">
        <w:rPr>
          <w:rFonts w:ascii="Times New Roman" w:hAnsi="Times New Roman" w:cs="Times New Roman"/>
          <w:color w:val="222222"/>
        </w:rPr>
        <w:br/>
      </w:r>
      <w:r w:rsidRPr="005867FE">
        <w:rPr>
          <w:rFonts w:ascii="Times New Roman" w:hAnsi="Times New Roman" w:cs="Times New Roman"/>
          <w:b/>
          <w:color w:val="222222"/>
          <w:shd w:val="clear" w:color="auto" w:fill="FFFFFF"/>
        </w:rPr>
        <w:t xml:space="preserve">Партија 1: </w:t>
      </w:r>
      <w:r w:rsidRPr="005867FE">
        <w:rPr>
          <w:rFonts w:ascii="Times New Roman" w:hAnsi="Times New Roman" w:cs="Times New Roman"/>
          <w:color w:val="222222"/>
          <w:shd w:val="clear" w:color="auto" w:fill="FFFFFF"/>
        </w:rPr>
        <w:t>Креирање садржаја и одржавање друштвених мрежа (facebook, twitter, youtube, instagram)</w:t>
      </w:r>
      <w:r w:rsidRPr="005867FE">
        <w:rPr>
          <w:rFonts w:ascii="Times New Roman" w:hAnsi="Times New Roman" w:cs="Times New Roman"/>
          <w:color w:val="222222"/>
        </w:rPr>
        <w:br/>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Креирање садржаја и одржавање налогана facebook, twitter, youtube, instagram, промовисање туристичког потенцијала Златибора кроз званичне налоге Туристичке организације Златибор на поменутим  друштвеним мрежама, континуирано, за сво време трајања уговора - администрирање  на дневном нивоу. Уз одговарајуће садржаје, потребно је обезбедити свеже фотографије са манифестација,  догађаја и локалитета, пратити и објављивати сервисне информације, друге објаве, као и live stream манифестација по потреби и захтеву наручиоца. Ззатим, минимално 4 пута у току месеца поставити снимак на facebook страници као и минимум 3 пута у месецу креирати видео у 360 формату.</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Анализирање објава и кампања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пласирање у ТОП  заједнице</w:t>
      </w:r>
      <w:r w:rsidRPr="005867FE">
        <w:rPr>
          <w:rFonts w:ascii="Times New Roman" w:hAnsi="Times New Roman" w:cs="Times New Roman"/>
          <w:color w:val="222222"/>
        </w:rPr>
        <w:br/>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Извршилац је дужан да одреди најмање једно лице (account manager) које ће бити задужено за реализацију уговора са наручиоцем и које ће учествовати,  у креирању и реализацији кампања на овим друштвеним мрежама. Наручилац је дужан да обезбеди лице за комуникацију са Извршиоцем, које благовремено обавештава Извршиоца о промотивним активностима на овим друштвеним  мрежама, да учествује у изради идејних решења и да доставља информације од значаја за реализацију посла. На бази подата како је добије од Наручиоца, Извршилац и Наручилац зајединички усаглашавају визуелни предлог за конкретну промо активност. На бази података које добије од Наручиоца, Извршилац је дужан да врши одржавање налога. Извршилац је дужан да на месечном нивоу доставља извештаје о резултатима спроведених кампања који треба да садрже податке о досегу и броју импресија.Одржавање – администрирање налога Туристичке организације Златибора на наведеним друштвеним мрежама, обавља се у периоду од 12 месеци од момента потписивања уговора.</w:t>
      </w:r>
      <w:r w:rsidRPr="005867FE">
        <w:rPr>
          <w:rFonts w:ascii="Times New Roman" w:hAnsi="Times New Roman" w:cs="Times New Roman"/>
          <w:color w:val="222222"/>
        </w:rPr>
        <w:br/>
      </w:r>
      <w:r w:rsidRPr="005867FE">
        <w:rPr>
          <w:rFonts w:ascii="Times New Roman" w:hAnsi="Times New Roman" w:cs="Times New Roman"/>
          <w:color w:val="222222"/>
        </w:rPr>
        <w:br/>
      </w:r>
      <w:r w:rsidRPr="005867FE">
        <w:rPr>
          <w:rFonts w:ascii="Times New Roman" w:hAnsi="Times New Roman" w:cs="Times New Roman"/>
          <w:b/>
          <w:color w:val="222222"/>
          <w:shd w:val="clear" w:color="auto" w:fill="FFFFFF"/>
        </w:rPr>
        <w:t>Партија 2:</w:t>
      </w:r>
      <w:r w:rsidRPr="005867FE">
        <w:rPr>
          <w:rFonts w:ascii="Times New Roman" w:hAnsi="Times New Roman" w:cs="Times New Roman"/>
          <w:b/>
          <w:color w:val="222222"/>
          <w:shd w:val="clear" w:color="auto" w:fill="FFFFFF"/>
          <w:lang w:val="sr-Cyrl-RS"/>
        </w:rPr>
        <w:t xml:space="preserve"> </w:t>
      </w:r>
      <w:r w:rsidRPr="005867FE">
        <w:rPr>
          <w:rFonts w:ascii="Times New Roman" w:hAnsi="Times New Roman" w:cs="Times New Roman"/>
          <w:color w:val="222222"/>
          <w:shd w:val="clear" w:color="auto" w:fill="FFFFFF"/>
        </w:rPr>
        <w:t>Креирање кампања и посредовање при оглашавању на друштвеним мрежама facebook и instagram</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Туристичка организација Златибор за потребе промовисања и огласних кампања жели да закупи простор за рекламирање кроз коришћење огласних пакета за приказивање на друштвеним мрежама Фејсбук и Инстаграм.</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Предмет јавне набавке подразумева: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Посредовање при закупу огласног простора на друштвеним мрежама Фејсбук и Инстаграмса циљем промоције туризма туристичког центра Златибор у земљи и иностранству и рекламирања туристичке понуде Златибора;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учешће у пројектовању и  припреми кампања;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анализирање  огласних кампања.</w:t>
      </w:r>
      <w:r w:rsidRPr="005867FE">
        <w:rPr>
          <w:rFonts w:ascii="Times New Roman" w:hAnsi="Times New Roman" w:cs="Times New Roman"/>
          <w:color w:val="222222"/>
        </w:rPr>
        <w:br/>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Извршилац је дужан да у име Туристичке организације Златибор закупљује огласни простор на друштвеним мрежама Фејсбук и Инстаграм. Наручилац одређује  теме за комуникацију и циљеве које жели да постигне, док је Извршилац  дужан да одреди  циљне групе и консултантски учествује у креирањувизуелних решења за огласну кампању.</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Извршилац  је дужан да одреди обезбеди најмање једно лице(accountmanager) које ће бити задужено за реализацију уговора са наручиоцем и  које ће учествовати у креирању и реализацији кампања оглашавања на овим друштвеним мрежама.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Наручилац је дужан да обезбеди лице за комуникацију са Извршиоцем, које благовремено обавештава Извршиоца о потребним терминима кампања, промотивним активностима на домаћем ииностраним тржиштима кроз енглеску верзију налога на овим друштвеним мрежама, учествује у изради идејних решења и доставља информације од значаја за реализацију посла оглашавања.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На бази  података које добије од Наручиоца, Извршилац консултантски саучествује у креирању визуелног концепта кампање. Извршилац и  Наручилац зајединички усаглашавају  визуелни предлог  за конкретну кампању у димензијама које Фејбук и Инстаграм прописују за рекламирање.</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Извршилац је дужан да по пријему коначних усвојених визуалних решења кампање у временском интервалу не дужем од 4 радна сата у оквиру радног времена (9-17 часова) постави огласна решења кампање онлине.</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Извршилац је дужан да на месечном нивоу, или по захтеву наручиоца, доставља извештаје о резултатима спроведених кампања који треба да садрже податке о досегу, броју импресија, географским и демографским карактеристикама корисника који су били изложени кампањи као и о средњим вредностима трошка по оствареној импресији или интеракцији.</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У току трајања уговора, Наручилац сукцесивно, пред сваку кампању,  уплаћује средства на рачун Извршиоцапред сваку планирану кампању, а Извршилац је дужан да уплаћена средства, преноси на постојећи рачун ТОЗ-а код Фејсбук и Инстаграм, умањен за провизију коју је исказао у својој понуди, а која не сме бити већа од 10% укупне вредности јавне набавке.</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Укупна вредност јавне набавке без ПДВ-а износи 1.300.000, 00 динара.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Јавна набавка се реализује у износу процењене вредности ове јавне набавке.</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Процењен износ ове јавне набавке, умањен за уговорени износ провизије, представљаогласни буџет, који се преноси на рачун Наручиоца код Фејсбук и Инстаграм.</w:t>
      </w:r>
    </w:p>
    <w:p w:rsidR="005867FE" w:rsidRDefault="005867FE" w:rsidP="005867FE">
      <w:pPr>
        <w:spacing w:after="0" w:line="240" w:lineRule="auto"/>
        <w:ind w:right="-83" w:firstLine="720"/>
        <w:rPr>
          <w:rFonts w:ascii="Times New Roman" w:hAnsi="Times New Roman" w:cs="Times New Roman"/>
          <w:color w:val="222222"/>
          <w:shd w:val="clear" w:color="auto" w:fill="FFFFFF"/>
          <w:lang w:val="sr-Cyrl-RS"/>
        </w:rPr>
      </w:pPr>
    </w:p>
    <w:p w:rsidR="009E4AAB" w:rsidRPr="008D7EFA"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8D7EFA">
        <w:rPr>
          <w:rFonts w:ascii="Times New Roman" w:eastAsia="Times New Roman" w:hAnsi="Times New Roman" w:cs="Times New Roman"/>
          <w:b/>
          <w:bCs/>
          <w:sz w:val="24"/>
          <w:szCs w:val="24"/>
          <w:lang w:val="sr-Cyrl-CS"/>
        </w:rPr>
        <w:t>Квалитет и контрола квалитета</w:t>
      </w:r>
    </w:p>
    <w:p w:rsidR="009E4AAB" w:rsidRPr="00D30C14" w:rsidRDefault="009E4AAB" w:rsidP="009E4AAB">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p>
    <w:p w:rsidR="009E4AAB" w:rsidRDefault="009E4AAB" w:rsidP="009E4AAB">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ab/>
        <w:t xml:space="preserve">Извршилац се обавезује да послове </w:t>
      </w:r>
      <w:r w:rsidR="00EB5D00">
        <w:rPr>
          <w:rFonts w:ascii="Times New Roman" w:eastAsia="Times New Roman" w:hAnsi="Times New Roman" w:cs="Times New Roman"/>
          <w:bCs/>
          <w:sz w:val="24"/>
          <w:szCs w:val="24"/>
          <w:lang w:val="sr-Cyrl-CS"/>
        </w:rPr>
        <w:t>који су предмет ове наб</w:t>
      </w:r>
      <w:r w:rsidR="00A4498D">
        <w:rPr>
          <w:rFonts w:ascii="Times New Roman" w:eastAsia="Times New Roman" w:hAnsi="Times New Roman" w:cs="Times New Roman"/>
          <w:bCs/>
          <w:sz w:val="24"/>
          <w:szCs w:val="24"/>
          <w:lang w:val="sr-Cyrl-CS"/>
        </w:rPr>
        <w:t>а</w:t>
      </w:r>
      <w:r w:rsidR="00EB5D00">
        <w:rPr>
          <w:rFonts w:ascii="Times New Roman" w:eastAsia="Times New Roman" w:hAnsi="Times New Roman" w:cs="Times New Roman"/>
          <w:bCs/>
          <w:sz w:val="24"/>
          <w:szCs w:val="24"/>
          <w:lang w:val="sr-Cyrl-CS"/>
        </w:rPr>
        <w:t>вке</w:t>
      </w:r>
      <w:r w:rsidRPr="00D30C14">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C87C7C">
        <w:rPr>
          <w:rFonts w:ascii="Times New Roman" w:hAnsi="Times New Roman" w:cs="Times New Roman"/>
          <w:sz w:val="24"/>
          <w:szCs w:val="24"/>
          <w:lang w:val="sr-Cyrl-CS"/>
        </w:rPr>
        <w:t xml:space="preserve">Извршилац мора да гарантује </w:t>
      </w:r>
      <w:r w:rsidRPr="00C87C7C">
        <w:rPr>
          <w:rFonts w:ascii="Times New Roman" w:eastAsia="Times New Roman" w:hAnsi="Times New Roman" w:cs="Times New Roman"/>
          <w:sz w:val="24"/>
          <w:szCs w:val="24"/>
          <w:lang w:val="sr-Cyrl-CS"/>
        </w:rPr>
        <w:t>професионалност и квалитет свих пружених услуга и послова који су предмет ове јавне набавке.</w:t>
      </w:r>
    </w:p>
    <w:p w:rsidR="009E4AAB" w:rsidRPr="00B028FA" w:rsidRDefault="009E4AAB" w:rsidP="009E4AAB">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00277A20" w:rsidRPr="001C3799">
        <w:rPr>
          <w:rFonts w:ascii="Times New Roman" w:hAnsi="Times New Roman" w:cs="Times New Roman"/>
          <w:sz w:val="24"/>
          <w:szCs w:val="24"/>
          <w:lang w:val="sr-Cyrl-RS"/>
        </w:rPr>
        <w:t xml:space="preserve">случају </w:t>
      </w:r>
      <w:r w:rsidRPr="001C3799">
        <w:rPr>
          <w:rFonts w:ascii="Times New Roman" w:hAnsi="Times New Roman" w:cs="Times New Roman"/>
          <w:sz w:val="24"/>
          <w:szCs w:val="24"/>
          <w:lang w:val="sr-Cyrl-RS"/>
        </w:rPr>
        <w:t xml:space="preserve"> недостатака у  </w:t>
      </w:r>
      <w:r w:rsidRPr="00B028FA">
        <w:rPr>
          <w:rFonts w:ascii="Times New Roman" w:hAnsi="Times New Roman" w:cs="Times New Roman"/>
          <w:sz w:val="24"/>
          <w:szCs w:val="24"/>
          <w:lang w:val="sr-Cyrl-RS"/>
        </w:rPr>
        <w:t>пружању</w:t>
      </w:r>
      <w:r w:rsidRPr="001C3799">
        <w:rPr>
          <w:rFonts w:ascii="Times New Roman" w:hAnsi="Times New Roman" w:cs="Times New Roman"/>
          <w:sz w:val="24"/>
          <w:szCs w:val="24"/>
          <w:lang w:val="sr-Cyrl-RS"/>
        </w:rPr>
        <w:t xml:space="preserve"> услуга ,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констатовања неквалитетног пружања услуга.</w:t>
      </w:r>
    </w:p>
    <w:p w:rsidR="00E14E40" w:rsidRDefault="00E14E40" w:rsidP="00E14E40">
      <w:pPr>
        <w:spacing w:after="0" w:line="200" w:lineRule="exact"/>
        <w:rPr>
          <w:rFonts w:ascii="Times New Roman" w:hAnsi="Times New Roman" w:cs="Times New Roman"/>
          <w:sz w:val="24"/>
          <w:szCs w:val="24"/>
          <w:lang w:val="sr-Cyrl-RS"/>
        </w:rPr>
      </w:pP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Pr="001C3799" w:rsidRDefault="0007391C"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  ЗЈН и додатне услове које је наручилац навео на основу члана 76. ЗЈН.</w:t>
      </w:r>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(члан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(члан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(члан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Pr="002B183B" w:rsidRDefault="000166DA" w:rsidP="000166DA">
      <w:pPr>
        <w:widowControl/>
        <w:tabs>
          <w:tab w:val="left" w:pos="7920"/>
        </w:tabs>
        <w:spacing w:after="0" w:line="240" w:lineRule="auto"/>
        <w:jc w:val="both"/>
        <w:rPr>
          <w:b/>
        </w:rPr>
      </w:pPr>
    </w:p>
    <w:p w:rsidR="000166DA" w:rsidRPr="003B4553" w:rsidRDefault="000166DA" w:rsidP="008A248C">
      <w:pPr>
        <w:pStyle w:val="ListParagraph"/>
        <w:numPr>
          <w:ilvl w:val="0"/>
          <w:numId w:val="12"/>
        </w:numPr>
        <w:ind w:right="6"/>
        <w:rPr>
          <w:rFonts w:ascii="Times New Roman" w:hAnsi="Times New Roman" w:cs="Times New Roman"/>
          <w:b/>
          <w:sz w:val="24"/>
          <w:szCs w:val="24"/>
          <w:u w:val="single"/>
        </w:rPr>
      </w:pPr>
      <w:r w:rsidRPr="003B4553">
        <w:rPr>
          <w:rFonts w:ascii="Times New Roman" w:hAnsi="Times New Roman" w:cs="Times New Roman"/>
          <w:b/>
          <w:sz w:val="24"/>
          <w:szCs w:val="24"/>
          <w:u w:val="single"/>
        </w:rPr>
        <w:t xml:space="preserve">Додатни услови </w:t>
      </w:r>
      <w:r w:rsidRPr="006E02EE">
        <w:rPr>
          <w:rFonts w:ascii="Times New Roman" w:hAnsi="Times New Roman" w:cs="Times New Roman"/>
          <w:b/>
          <w:color w:val="1F497D" w:themeColor="text2"/>
          <w:sz w:val="24"/>
          <w:szCs w:val="24"/>
          <w:u w:val="single"/>
          <w:lang w:val="sr-Cyrl-RS"/>
        </w:rPr>
        <w:t xml:space="preserve"> </w:t>
      </w:r>
      <w:r w:rsidRPr="00702132">
        <w:rPr>
          <w:rFonts w:ascii="Times New Roman" w:hAnsi="Times New Roman" w:cs="Times New Roman"/>
          <w:b/>
          <w:sz w:val="24"/>
          <w:szCs w:val="24"/>
          <w:u w:val="single"/>
        </w:rPr>
        <w:t xml:space="preserve">за учешће </w:t>
      </w:r>
      <w:r w:rsidRPr="003B4553">
        <w:rPr>
          <w:rFonts w:ascii="Times New Roman" w:hAnsi="Times New Roman" w:cs="Times New Roman"/>
          <w:b/>
          <w:sz w:val="24"/>
          <w:szCs w:val="24"/>
          <w:u w:val="single"/>
        </w:rPr>
        <w:t>у поступку (</w:t>
      </w:r>
      <w:r w:rsidRPr="003B4553">
        <w:rPr>
          <w:rFonts w:ascii="Times New Roman" w:hAnsi="Times New Roman" w:cs="Times New Roman"/>
          <w:b/>
          <w:i/>
          <w:sz w:val="24"/>
          <w:szCs w:val="24"/>
          <w:u w:val="single"/>
        </w:rPr>
        <w:t>члан 76 ЗЈН</w:t>
      </w:r>
      <w:r w:rsidRPr="003B4553">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p w:rsidR="000166DA" w:rsidRDefault="000166DA" w:rsidP="000166DA">
      <w:pPr>
        <w:pStyle w:val="ListParagraph"/>
        <w:widowControl/>
        <w:tabs>
          <w:tab w:val="left" w:pos="7920"/>
        </w:tabs>
        <w:spacing w:after="0" w:line="240" w:lineRule="auto"/>
        <w:ind w:left="360"/>
        <w:jc w:val="both"/>
        <w:rPr>
          <w:b/>
          <w:lang w:val="sr-Cyrl-RS"/>
        </w:rPr>
      </w:pPr>
    </w:p>
    <w:tbl>
      <w:tblPr>
        <w:tblW w:w="8764" w:type="dxa"/>
        <w:jc w:val="center"/>
        <w:tblInd w:w="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64"/>
      </w:tblGrid>
      <w:tr w:rsidR="00A254B9" w:rsidRPr="001456CF" w:rsidTr="00202F33">
        <w:trPr>
          <w:trHeight w:val="5665"/>
          <w:jc w:val="center"/>
        </w:trPr>
        <w:tc>
          <w:tcPr>
            <w:tcW w:w="8764" w:type="dxa"/>
            <w:tcBorders>
              <w:top w:val="single" w:sz="6" w:space="0" w:color="auto"/>
              <w:left w:val="single" w:sz="6" w:space="0" w:color="auto"/>
              <w:right w:val="single" w:sz="6" w:space="0" w:color="auto"/>
            </w:tcBorders>
            <w:shd w:val="clear" w:color="auto" w:fill="D9D9D9"/>
          </w:tcPr>
          <w:p w:rsidR="004B2FE9" w:rsidRDefault="00530F4D" w:rsidP="004B2FE9">
            <w:pPr>
              <w:widowControl/>
              <w:ind w:left="-17" w:firstLine="17"/>
              <w:rPr>
                <w:rFonts w:ascii="Times New Roman" w:hAnsi="Times New Roman" w:cs="Times New Roman"/>
                <w:sz w:val="24"/>
                <w:szCs w:val="24"/>
                <w:lang w:val="sr-Latn-RS"/>
              </w:rPr>
            </w:pPr>
            <w:r>
              <w:rPr>
                <w:rFonts w:ascii="Times New Roman" w:hAnsi="Times New Roman" w:cs="Times New Roman"/>
                <w:b/>
                <w:sz w:val="24"/>
                <w:szCs w:val="24"/>
                <w:lang w:val="sr-Cyrl-RS"/>
              </w:rPr>
              <w:t>ЗА ПАРТИЈЕ 1 И 2:</w:t>
            </w:r>
            <w:r>
              <w:rPr>
                <w:rFonts w:ascii="Times New Roman" w:hAnsi="Times New Roman" w:cs="Times New Roman"/>
                <w:b/>
                <w:sz w:val="24"/>
                <w:szCs w:val="24"/>
                <w:lang w:val="sr-Latn-RS"/>
              </w:rPr>
              <w:t>1</w:t>
            </w:r>
            <w:r w:rsidR="004B2FE9">
              <w:rPr>
                <w:rFonts w:ascii="Times New Roman" w:hAnsi="Times New Roman" w:cs="Times New Roman"/>
                <w:b/>
                <w:sz w:val="24"/>
                <w:szCs w:val="24"/>
                <w:u w:val="single"/>
                <w:lang w:val="sr-Latn-RS"/>
              </w:rPr>
              <w:t xml:space="preserve"> Да има потребан кадровски капацитет</w:t>
            </w:r>
            <w:r w:rsidR="004B2FE9">
              <w:rPr>
                <w:rFonts w:ascii="Times New Roman" w:hAnsi="Times New Roman" w:cs="Times New Roman"/>
                <w:sz w:val="24"/>
                <w:szCs w:val="24"/>
                <w:lang w:val="sr-Latn-RS"/>
              </w:rPr>
              <w:t>:</w:t>
            </w:r>
          </w:p>
          <w:p w:rsidR="004B2FE9" w:rsidRDefault="004B2FE9" w:rsidP="004B2FE9">
            <w:pPr>
              <w:widowControl/>
              <w:spacing w:line="240" w:lineRule="auto"/>
              <w:ind w:left="-17" w:firstLine="17"/>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2.1 </w:t>
            </w:r>
            <w:r>
              <w:rPr>
                <w:rFonts w:ascii="Times New Roman" w:eastAsia="Calibri" w:hAnsi="Times New Roman" w:cs="Times New Roman"/>
                <w:sz w:val="24"/>
                <w:szCs w:val="24"/>
                <w:lang w:val="sr-Latn-RS"/>
              </w:rPr>
              <w:t xml:space="preserve">Да понуђач располаже кадровским капацитетом од минимум </w:t>
            </w:r>
            <w:r w:rsidR="00DE2378">
              <w:rPr>
                <w:rFonts w:ascii="Times New Roman" w:eastAsia="Calibri" w:hAnsi="Times New Roman" w:cs="Times New Roman"/>
                <w:sz w:val="24"/>
                <w:szCs w:val="24"/>
                <w:lang w:val="sr-Cyrl-RS"/>
              </w:rPr>
              <w:t>једно</w:t>
            </w:r>
            <w:r>
              <w:rPr>
                <w:rFonts w:ascii="Times New Roman" w:eastAsia="Calibri" w:hAnsi="Times New Roman" w:cs="Times New Roman"/>
                <w:sz w:val="24"/>
                <w:szCs w:val="24"/>
                <w:lang w:val="sr-Latn-RS"/>
              </w:rPr>
              <w:t xml:space="preserve"> запослен</w:t>
            </w:r>
            <w:r>
              <w:rPr>
                <w:rFonts w:ascii="Times New Roman" w:eastAsia="Calibri" w:hAnsi="Times New Roman" w:cs="Times New Roman"/>
                <w:sz w:val="24"/>
                <w:szCs w:val="24"/>
                <w:lang w:val="sr-Cyrl-RS"/>
              </w:rPr>
              <w:t>а</w:t>
            </w:r>
            <w:r>
              <w:rPr>
                <w:rFonts w:ascii="Times New Roman" w:eastAsia="Calibri" w:hAnsi="Times New Roman" w:cs="Times New Roman"/>
                <w:sz w:val="24"/>
                <w:szCs w:val="24"/>
                <w:lang w:val="sr-Latn-RS"/>
              </w:rPr>
              <w:t xml:space="preserve"> или радно ангажованих лица </w:t>
            </w:r>
            <w:r>
              <w:rPr>
                <w:rFonts w:ascii="Times New Roman" w:eastAsia="Calibri" w:hAnsi="Times New Roman" w:cs="Times New Roman"/>
                <w:sz w:val="24"/>
                <w:szCs w:val="24"/>
                <w:lang w:val="sr-Cyrl-RS"/>
              </w:rPr>
              <w:t>која код понуђача рад</w:t>
            </w:r>
            <w:r w:rsidR="00962BFB">
              <w:rPr>
                <w:rFonts w:ascii="Times New Roman" w:eastAsia="Calibri" w:hAnsi="Times New Roman" w:cs="Times New Roman"/>
                <w:sz w:val="24"/>
                <w:szCs w:val="24"/>
                <w:lang w:val="sr-Cyrl-RS"/>
              </w:rPr>
              <w:t>и</w:t>
            </w:r>
            <w:r>
              <w:rPr>
                <w:rFonts w:ascii="Times New Roman" w:eastAsia="Calibri" w:hAnsi="Times New Roman" w:cs="Times New Roman"/>
                <w:sz w:val="24"/>
                <w:szCs w:val="24"/>
                <w:lang w:val="sr-Cyrl-RS"/>
              </w:rPr>
              <w:t xml:space="preserve"> на пословима </w:t>
            </w:r>
            <w:r>
              <w:rPr>
                <w:rFonts w:ascii="Times New Roman" w:hAnsi="Times New Roman" w:cs="Times New Roman"/>
                <w:sz w:val="24"/>
                <w:szCs w:val="24"/>
                <w:lang w:eastAsia="ar-SA"/>
              </w:rPr>
              <w:t>account manager</w:t>
            </w:r>
            <w:r>
              <w:rPr>
                <w:rFonts w:ascii="Times New Roman" w:eastAsia="Calibri" w:hAnsi="Times New Roman" w:cs="Times New Roman"/>
                <w:sz w:val="24"/>
                <w:szCs w:val="24"/>
                <w:lang w:val="sr-Cyrl-RS"/>
              </w:rPr>
              <w:t>-а</w:t>
            </w:r>
            <w:r>
              <w:rPr>
                <w:rFonts w:ascii="Times New Roman" w:eastAsia="Calibri" w:hAnsi="Times New Roman" w:cs="Times New Roman"/>
                <w:sz w:val="24"/>
                <w:szCs w:val="24"/>
                <w:lang w:val="sr-Latn-RS"/>
              </w:rPr>
              <w:t>.</w:t>
            </w:r>
          </w:p>
          <w:p w:rsidR="004B2FE9" w:rsidRDefault="004B2FE9" w:rsidP="004B2FE9">
            <w:pPr>
              <w:widowControl/>
              <w:tabs>
                <w:tab w:val="left" w:pos="7920"/>
              </w:tabs>
              <w:spacing w:after="0" w:line="240" w:lineRule="auto"/>
              <w:ind w:left="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Доказ:</w:t>
            </w:r>
            <w:r>
              <w:rPr>
                <w:rFonts w:ascii="Times New Roman" w:eastAsia="Times New Roman" w:hAnsi="Times New Roman" w:cs="Times New Roman"/>
                <w:b/>
                <w:sz w:val="24"/>
                <w:szCs w:val="24"/>
              </w:rPr>
              <w:t xml:space="preserve"> </w:t>
            </w:r>
          </w:p>
          <w:p w:rsidR="004B2FE9" w:rsidRDefault="004B2FE9" w:rsidP="005E7F2B">
            <w:pPr>
              <w:widowControl/>
              <w:tabs>
                <w:tab w:val="left" w:pos="7920"/>
              </w:tabs>
              <w:spacing w:line="240" w:lineRule="auto"/>
              <w:ind w:left="8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потписана и печатом оверена Изјава понуђача </w:t>
            </w:r>
            <w:r>
              <w:rPr>
                <w:rFonts w:ascii="Times New Roman" w:eastAsia="Times New Roman" w:hAnsi="Times New Roman" w:cs="Times New Roman"/>
                <w:sz w:val="24"/>
                <w:szCs w:val="24"/>
                <w:lang w:val="sr-Cyrl-RS"/>
              </w:rPr>
              <w:t xml:space="preserve">да има минимум </w:t>
            </w:r>
            <w:r w:rsidR="00962BFB">
              <w:rPr>
                <w:rFonts w:ascii="Times New Roman" w:eastAsia="Times New Roman" w:hAnsi="Times New Roman" w:cs="Times New Roman"/>
                <w:sz w:val="24"/>
                <w:szCs w:val="24"/>
                <w:u w:val="single"/>
                <w:lang w:val="sr-Cyrl-RS"/>
              </w:rPr>
              <w:t>једно</w:t>
            </w:r>
            <w:r>
              <w:rPr>
                <w:rFonts w:ascii="Times New Roman" w:eastAsia="Calibri" w:hAnsi="Times New Roman" w:cs="Times New Roman"/>
                <w:sz w:val="24"/>
                <w:szCs w:val="24"/>
                <w:u w:val="single"/>
                <w:lang w:val="sr-Cyrl-RS"/>
              </w:rPr>
              <w:t xml:space="preserve"> </w:t>
            </w:r>
            <w:r>
              <w:rPr>
                <w:rFonts w:ascii="Times New Roman" w:eastAsia="Calibri" w:hAnsi="Times New Roman" w:cs="Times New Roman"/>
                <w:sz w:val="24"/>
                <w:szCs w:val="24"/>
              </w:rPr>
              <w:t>запослен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или радно ангажован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лиц</w:t>
            </w:r>
            <w:r w:rsidR="00962BFB">
              <w:rPr>
                <w:rFonts w:ascii="Times New Roman" w:eastAsia="Calibri" w:hAnsi="Times New Roman" w:cs="Times New Roman"/>
                <w:sz w:val="24"/>
                <w:szCs w:val="24"/>
                <w:lang w:val="sr-Cyrl-RS"/>
              </w:rPr>
              <w:t>е</w:t>
            </w:r>
            <w:r>
              <w:rPr>
                <w:rFonts w:ascii="Times New Roman" w:eastAsia="Calibri" w:hAnsi="Times New Roman" w:cs="Times New Roman"/>
                <w:sz w:val="24"/>
                <w:szCs w:val="24"/>
              </w:rPr>
              <w:t xml:space="preserve"> на пословима </w:t>
            </w:r>
            <w:r>
              <w:rPr>
                <w:rFonts w:ascii="Times New Roman" w:hAnsi="Times New Roman" w:cs="Times New Roman"/>
                <w:sz w:val="24"/>
                <w:szCs w:val="24"/>
                <w:lang w:eastAsia="ar-SA"/>
              </w:rPr>
              <w:t>account manager</w:t>
            </w:r>
            <w:r>
              <w:rPr>
                <w:rFonts w:ascii="Times New Roman" w:eastAsia="Calibri" w:hAnsi="Times New Roman" w:cs="Times New Roman"/>
                <w:color w:val="FF0000"/>
                <w:sz w:val="24"/>
                <w:szCs w:val="24"/>
                <w:lang w:val="sr-Cyrl-RS"/>
              </w:rPr>
              <w:t xml:space="preserve"> </w:t>
            </w:r>
            <w:r w:rsidR="00962BFB">
              <w:rPr>
                <w:rFonts w:ascii="Times New Roman" w:eastAsia="Calibri" w:hAnsi="Times New Roman" w:cs="Times New Roman"/>
                <w:sz w:val="24"/>
                <w:szCs w:val="24"/>
                <w:lang w:val="sr-Cyrl-RS"/>
              </w:rPr>
              <w:t>-а и његово</w:t>
            </w:r>
            <w:r>
              <w:rPr>
                <w:rFonts w:ascii="Times New Roman" w:eastAsia="Calibri" w:hAnsi="Times New Roman" w:cs="Times New Roman"/>
                <w:sz w:val="24"/>
                <w:szCs w:val="24"/>
                <w:lang w:val="sr-Cyrl-RS"/>
              </w:rPr>
              <w:t xml:space="preserve"> име.</w:t>
            </w:r>
          </w:p>
          <w:p w:rsidR="00ED2869" w:rsidRPr="005867FE" w:rsidRDefault="00530F4D" w:rsidP="007F56DF">
            <w:pPr>
              <w:tabs>
                <w:tab w:val="left" w:pos="7920"/>
              </w:tabs>
              <w:spacing w:after="0" w:line="240" w:lineRule="auto"/>
              <w:ind w:left="480"/>
              <w:rPr>
                <w:rFonts w:ascii="Times New Roman" w:hAnsi="Times New Roman" w:cs="Times New Roman"/>
                <w:b/>
                <w:sz w:val="24"/>
                <w:szCs w:val="24"/>
                <w:u w:val="single"/>
                <w:lang w:eastAsia="sr-Latn-CS"/>
              </w:rPr>
            </w:pPr>
            <w:r>
              <w:rPr>
                <w:rFonts w:ascii="Times New Roman" w:hAnsi="Times New Roman" w:cs="Times New Roman"/>
                <w:b/>
                <w:sz w:val="24"/>
                <w:szCs w:val="24"/>
                <w:u w:val="single"/>
                <w:lang w:val="sr-Cyrl-RS" w:eastAsia="sr-Latn-CS"/>
              </w:rPr>
              <w:t>ЗА ПАРТИЈУ 2:</w:t>
            </w:r>
            <w:r w:rsidR="00ED2869" w:rsidRPr="005867FE">
              <w:rPr>
                <w:rFonts w:ascii="Times New Roman" w:hAnsi="Times New Roman" w:cs="Times New Roman"/>
                <w:b/>
                <w:sz w:val="24"/>
                <w:szCs w:val="24"/>
                <w:u w:val="single"/>
                <w:lang w:eastAsia="sr-Latn-CS"/>
              </w:rPr>
              <w:t>Релевантне референце</w:t>
            </w:r>
          </w:p>
          <w:p w:rsidR="007F56DF" w:rsidRPr="005867FE" w:rsidRDefault="007F56DF" w:rsidP="007F56DF">
            <w:pPr>
              <w:widowControl/>
              <w:spacing w:line="240" w:lineRule="auto"/>
              <w:ind w:left="-17" w:firstLine="17"/>
              <w:jc w:val="both"/>
              <w:rPr>
                <w:rFonts w:ascii="Times New Roman" w:eastAsia="Calibri" w:hAnsi="Times New Roman" w:cs="Times New Roman"/>
                <w:sz w:val="24"/>
                <w:szCs w:val="24"/>
                <w:lang w:val="sr-Latn-RS"/>
              </w:rPr>
            </w:pPr>
            <w:r w:rsidRPr="005867FE">
              <w:rPr>
                <w:rFonts w:ascii="Times New Roman" w:eastAsia="Calibri" w:hAnsi="Times New Roman" w:cs="Times New Roman"/>
                <w:sz w:val="24"/>
                <w:szCs w:val="24"/>
                <w:lang w:val="sr-Cyrl-RS"/>
              </w:rPr>
              <w:t xml:space="preserve">2.1  </w:t>
            </w:r>
            <w:r w:rsidRPr="005867FE">
              <w:rPr>
                <w:rFonts w:ascii="Times New Roman" w:eastAsia="Calibri" w:hAnsi="Times New Roman" w:cs="Times New Roman"/>
                <w:sz w:val="24"/>
                <w:szCs w:val="24"/>
                <w:lang w:val="sr-Latn-RS"/>
              </w:rPr>
              <w:t xml:space="preserve">Да је понуђач </w:t>
            </w:r>
            <w:r w:rsidRPr="005867FE">
              <w:rPr>
                <w:rFonts w:ascii="Times New Roman" w:eastAsia="Calibri" w:hAnsi="Times New Roman" w:cs="Times New Roman"/>
                <w:sz w:val="24"/>
                <w:szCs w:val="24"/>
                <w:lang w:val="sr-Cyrl-RS"/>
              </w:rPr>
              <w:t xml:space="preserve"> од </w:t>
            </w:r>
            <w:r w:rsidRPr="005867FE">
              <w:rPr>
                <w:rFonts w:ascii="Times New Roman" w:eastAsia="Calibri" w:hAnsi="Times New Roman" w:cs="Times New Roman"/>
                <w:sz w:val="24"/>
                <w:szCs w:val="24"/>
                <w:lang w:val="sr-Latn-RS"/>
              </w:rPr>
              <w:t xml:space="preserve"> 2015. годин</w:t>
            </w:r>
            <w:r w:rsidRPr="005867FE">
              <w:rPr>
                <w:rFonts w:ascii="Times New Roman" w:eastAsia="Calibri" w:hAnsi="Times New Roman" w:cs="Times New Roman"/>
                <w:sz w:val="24"/>
                <w:szCs w:val="24"/>
                <w:lang w:val="sr-Cyrl-RS"/>
              </w:rPr>
              <w:t xml:space="preserve">е до дана подношења понуде, вршио оглашавање за  најмање 5 својих клијената и да је по том основу  </w:t>
            </w:r>
            <w:r w:rsidRPr="005867FE">
              <w:rPr>
                <w:rFonts w:ascii="Times New Roman" w:eastAsia="Calibri" w:hAnsi="Times New Roman" w:cs="Times New Roman"/>
                <w:sz w:val="24"/>
                <w:szCs w:val="24"/>
                <w:lang w:val="sr-Latn-RS"/>
              </w:rPr>
              <w:t xml:space="preserve">реализовао </w:t>
            </w:r>
            <w:r w:rsidRPr="005867FE">
              <w:rPr>
                <w:rFonts w:ascii="Times New Roman" w:eastAsia="Calibri" w:hAnsi="Times New Roman" w:cs="Times New Roman"/>
                <w:sz w:val="24"/>
                <w:szCs w:val="24"/>
                <w:u w:val="single"/>
                <w:lang w:val="sr-Latn-RS"/>
              </w:rPr>
              <w:t>потрошњу на оглашавање</w:t>
            </w:r>
            <w:r w:rsidRPr="005867FE">
              <w:rPr>
                <w:rFonts w:ascii="Times New Roman" w:eastAsia="Calibri" w:hAnsi="Times New Roman" w:cs="Times New Roman"/>
                <w:sz w:val="24"/>
                <w:szCs w:val="24"/>
                <w:lang w:val="sr-Latn-RS"/>
              </w:rPr>
              <w:t xml:space="preserve">  на друштвеним мрежама Фејсбук и Инстаграм,</w:t>
            </w:r>
            <w:r w:rsidRPr="005867FE">
              <w:rPr>
                <w:rFonts w:ascii="Times New Roman" w:eastAsia="Calibri" w:hAnsi="Times New Roman" w:cs="Times New Roman"/>
                <w:sz w:val="24"/>
                <w:szCs w:val="24"/>
                <w:lang w:val="sr-Cyrl-RS"/>
              </w:rPr>
              <w:t xml:space="preserve"> </w:t>
            </w:r>
            <w:r w:rsidRPr="005867FE">
              <w:rPr>
                <w:rFonts w:ascii="Times New Roman" w:eastAsia="Calibri" w:hAnsi="Times New Roman" w:cs="Times New Roman"/>
                <w:sz w:val="24"/>
                <w:szCs w:val="24"/>
                <w:lang w:val="sr-Latn-RS"/>
              </w:rPr>
              <w:t xml:space="preserve"> у вредности која не може бити мања од </w:t>
            </w:r>
            <w:r w:rsidR="00962BFB" w:rsidRPr="005867FE">
              <w:rPr>
                <w:rFonts w:ascii="Times New Roman" w:eastAsia="Calibri" w:hAnsi="Times New Roman" w:cs="Times New Roman"/>
                <w:sz w:val="24"/>
                <w:szCs w:val="24"/>
                <w:lang w:val="sr-Cyrl-RS"/>
              </w:rPr>
              <w:t>2</w:t>
            </w:r>
            <w:r w:rsidRPr="005867FE">
              <w:rPr>
                <w:rFonts w:ascii="Times New Roman" w:eastAsia="Calibri" w:hAnsi="Times New Roman" w:cs="Times New Roman"/>
                <w:sz w:val="24"/>
                <w:szCs w:val="24"/>
                <w:lang w:val="sr-Latn-RS"/>
              </w:rPr>
              <w:t>.</w:t>
            </w:r>
            <w:r w:rsidR="00962BFB" w:rsidRPr="005867FE">
              <w:rPr>
                <w:rFonts w:ascii="Times New Roman" w:eastAsia="Calibri" w:hAnsi="Times New Roman" w:cs="Times New Roman"/>
                <w:sz w:val="24"/>
                <w:szCs w:val="24"/>
                <w:lang w:val="sr-Cyrl-RS"/>
              </w:rPr>
              <w:t>0</w:t>
            </w:r>
            <w:r w:rsidRPr="005867FE">
              <w:rPr>
                <w:rFonts w:ascii="Times New Roman" w:eastAsia="Calibri" w:hAnsi="Times New Roman" w:cs="Times New Roman"/>
                <w:sz w:val="24"/>
                <w:szCs w:val="24"/>
                <w:lang w:val="sr-Latn-RS"/>
              </w:rPr>
              <w:t xml:space="preserve">00.000,00 </w:t>
            </w:r>
            <w:r w:rsidRPr="005867FE">
              <w:rPr>
                <w:rFonts w:ascii="Times New Roman" w:eastAsia="Calibri" w:hAnsi="Times New Roman" w:cs="Times New Roman"/>
                <w:sz w:val="24"/>
                <w:szCs w:val="24"/>
                <w:lang w:val="sr-Cyrl-RS"/>
              </w:rPr>
              <w:t xml:space="preserve">динара </w:t>
            </w:r>
            <w:r w:rsidRPr="005867FE">
              <w:rPr>
                <w:rFonts w:ascii="Times New Roman" w:eastAsia="Calibri" w:hAnsi="Times New Roman" w:cs="Times New Roman"/>
                <w:sz w:val="24"/>
                <w:szCs w:val="24"/>
                <w:lang w:val="sr-Latn-RS"/>
              </w:rPr>
              <w:t xml:space="preserve">(укупно без ПДВ) </w:t>
            </w:r>
          </w:p>
          <w:p w:rsidR="00ED2869" w:rsidRPr="005867FE" w:rsidRDefault="00ED2869" w:rsidP="00ED2869">
            <w:pPr>
              <w:widowControl/>
              <w:tabs>
                <w:tab w:val="left" w:pos="7920"/>
              </w:tabs>
              <w:spacing w:after="0" w:line="240" w:lineRule="auto"/>
              <w:ind w:left="360"/>
              <w:contextualSpacing/>
              <w:rPr>
                <w:rFonts w:ascii="Times New Roman" w:eastAsia="Times New Roman" w:hAnsi="Times New Roman" w:cs="Times New Roman"/>
                <w:b/>
                <w:i/>
                <w:sz w:val="24"/>
                <w:szCs w:val="24"/>
              </w:rPr>
            </w:pPr>
            <w:r w:rsidRPr="005867FE">
              <w:rPr>
                <w:rFonts w:ascii="Times New Roman" w:eastAsia="Times New Roman" w:hAnsi="Times New Roman" w:cs="Times New Roman"/>
                <w:b/>
                <w:i/>
                <w:sz w:val="24"/>
                <w:szCs w:val="24"/>
              </w:rPr>
              <w:t xml:space="preserve"> Доказ : </w:t>
            </w:r>
          </w:p>
          <w:p w:rsidR="00A254B9" w:rsidRPr="00117E63" w:rsidRDefault="00ED2869" w:rsidP="005E7F2B">
            <w:pPr>
              <w:widowControl/>
              <w:tabs>
                <w:tab w:val="left" w:pos="7920"/>
              </w:tabs>
              <w:spacing w:line="240" w:lineRule="auto"/>
              <w:ind w:left="840"/>
              <w:contextualSpacing/>
              <w:jc w:val="both"/>
              <w:rPr>
                <w:rFonts w:ascii="Times New Roman" w:eastAsia="Calibri" w:hAnsi="Times New Roman" w:cs="Times New Roman"/>
                <w:sz w:val="24"/>
                <w:szCs w:val="24"/>
                <w:lang w:val="sr-Cyrl-RS"/>
              </w:rPr>
            </w:pPr>
            <w:r w:rsidRPr="005867FE">
              <w:rPr>
                <w:rFonts w:ascii="Times New Roman" w:eastAsia="Calibri" w:hAnsi="Times New Roman" w:cs="Times New Roman"/>
                <w:sz w:val="24"/>
                <w:szCs w:val="24"/>
                <w:lang w:val="sr-Cyrl-RS"/>
              </w:rPr>
              <w:t>Испуњење овог услова, доказује се изјавом понуђача (Образац 6.10). Наручилац може од  понуђача да тражи, на увид доказе о висини потрошње.</w:t>
            </w:r>
          </w:p>
        </w:tc>
      </w:tr>
    </w:tbl>
    <w:p w:rsidR="000166DA" w:rsidRPr="00D556A5" w:rsidRDefault="000166DA" w:rsidP="000166DA">
      <w:pPr>
        <w:pStyle w:val="ListParagraph"/>
        <w:widowControl/>
        <w:tabs>
          <w:tab w:val="left" w:pos="7920"/>
        </w:tabs>
        <w:spacing w:after="0" w:line="240" w:lineRule="auto"/>
        <w:ind w:left="360"/>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као и услове у </w:t>
      </w:r>
      <w:r w:rsidR="00B31899" w:rsidRPr="00F962AF">
        <w:rPr>
          <w:rFonts w:ascii="Times New Roman" w:eastAsia="Times New Roman" w:hAnsi="Times New Roman" w:cs="Times New Roman"/>
          <w:spacing w:val="1"/>
          <w:sz w:val="24"/>
          <w:szCs w:val="24"/>
          <w:lang w:val="sr-Cyrl-CS"/>
        </w:rPr>
        <w:t xml:space="preserve">погледу  </w:t>
      </w:r>
      <w:r w:rsidR="00F962AF" w:rsidRPr="00F962AF">
        <w:rPr>
          <w:rFonts w:ascii="Times New Roman" w:eastAsia="Times New Roman" w:hAnsi="Times New Roman" w:cs="Times New Roman"/>
          <w:spacing w:val="1"/>
          <w:sz w:val="24"/>
          <w:szCs w:val="24"/>
          <w:lang w:val="sr-Cyrl-CS"/>
        </w:rPr>
        <w:t xml:space="preserve">кадровског </w:t>
      </w:r>
      <w:r w:rsidR="00B31899">
        <w:rPr>
          <w:rFonts w:ascii="Times New Roman" w:eastAsia="Times New Roman" w:hAnsi="Times New Roman" w:cs="Times New Roman"/>
          <w:spacing w:val="1"/>
          <w:sz w:val="24"/>
          <w:szCs w:val="24"/>
          <w:lang w:val="sr-Cyrl-CS"/>
        </w:rPr>
        <w:t xml:space="preserve">капацитета, </w:t>
      </w:r>
      <w:r w:rsidR="003923A0" w:rsidRPr="00322D7D">
        <w:rPr>
          <w:rFonts w:ascii="Times New Roman" w:eastAsia="Times New Roman" w:hAnsi="Times New Roman" w:cs="Times New Roman"/>
          <w:sz w:val="24"/>
          <w:szCs w:val="24"/>
          <w:lang w:val="sr-Cyrl-RS"/>
        </w:rPr>
        <w:t xml:space="preserve">а </w:t>
      </w:r>
      <w:r w:rsidR="00B31899">
        <w:rPr>
          <w:rFonts w:ascii="Times New Roman" w:eastAsia="Times New Roman" w:hAnsi="Times New Roman" w:cs="Times New Roman"/>
          <w:sz w:val="24"/>
          <w:szCs w:val="24"/>
          <w:lang w:val="sr-Cyrl-RS"/>
        </w:rPr>
        <w:t xml:space="preserve">остале </w:t>
      </w:r>
      <w:r w:rsidR="003923A0" w:rsidRPr="00322D7D">
        <w:rPr>
          <w:rFonts w:ascii="Times New Roman" w:eastAsia="Times New Roman" w:hAnsi="Times New Roman" w:cs="Times New Roman"/>
          <w:sz w:val="24"/>
          <w:szCs w:val="24"/>
          <w:lang w:val="sr-Cyrl-RS"/>
        </w:rPr>
        <w:t xml:space="preserve">додатне услове </w:t>
      </w:r>
      <w:r w:rsidR="003923A0" w:rsidRPr="00322D7D">
        <w:rPr>
          <w:rFonts w:ascii="Times New Roman" w:eastAsia="Times New Roman" w:hAnsi="Times New Roman" w:cs="Times New Roman"/>
          <w:sz w:val="24"/>
          <w:szCs w:val="24"/>
          <w:lang w:val="sr-Cyrl-CS"/>
        </w:rPr>
        <w:t>понуђ</w:t>
      </w:r>
      <w:r w:rsidR="003923A0" w:rsidRPr="007A6234">
        <w:rPr>
          <w:rFonts w:ascii="Times New Roman" w:eastAsia="Times New Roman" w:hAnsi="Times New Roman" w:cs="Times New Roman"/>
          <w:sz w:val="24"/>
          <w:szCs w:val="24"/>
          <w:lang w:val="sr-Cyrl-RS"/>
        </w:rPr>
        <w:t>а</w:t>
      </w:r>
      <w:r w:rsidR="003923A0" w:rsidRPr="00322D7D">
        <w:rPr>
          <w:rFonts w:ascii="Times New Roman" w:eastAsia="Times New Roman" w:hAnsi="Times New Roman" w:cs="Times New Roman"/>
          <w:sz w:val="24"/>
          <w:szCs w:val="24"/>
          <w:lang w:val="sr-Cyrl-CS"/>
        </w:rPr>
        <w:t xml:space="preserve">чи </w:t>
      </w:r>
      <w:r w:rsidR="003923A0" w:rsidRPr="007A6234">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као и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0166DA"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p>
    <w:p w:rsidR="00693A0C" w:rsidRPr="00FD4FE2" w:rsidRDefault="00693A0C" w:rsidP="000166DA">
      <w:pPr>
        <w:spacing w:after="0" w:line="240" w:lineRule="auto"/>
        <w:ind w:left="120" w:right="59" w:firstLine="589"/>
        <w:jc w:val="both"/>
        <w:rPr>
          <w:rFonts w:ascii="Times New Roman" w:eastAsia="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0166DA" w:rsidRPr="002E65B1"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1C3799">
        <w:rPr>
          <w:rFonts w:ascii="Times New Roman" w:hAnsi="Times New Roman" w:cs="Times New Roman"/>
          <w:lang w:val="sr-Cyrl-RS"/>
        </w:rPr>
        <w:tab/>
      </w:r>
      <w:r w:rsidRPr="002E65B1">
        <w:rPr>
          <w:rFonts w:ascii="Times New Roman" w:eastAsia="Times New Roman" w:hAnsi="Times New Roman" w:cs="Times New Roman"/>
          <w:sz w:val="24"/>
          <w:szCs w:val="24"/>
          <w:lang w:val="sr-Cyrl-CS"/>
        </w:rPr>
        <w:t xml:space="preserve">Испуњеност обавезних услова из тачке </w:t>
      </w:r>
      <w:r w:rsidRPr="002E65B1">
        <w:rPr>
          <w:rFonts w:ascii="Times New Roman" w:hAnsi="Times New Roman" w:cs="Times New Roman"/>
          <w:sz w:val="24"/>
          <w:szCs w:val="24"/>
          <w:lang w:val="sr-Cyrl-RS"/>
        </w:rPr>
        <w:t xml:space="preserve">4.1 овог поглавља - </w:t>
      </w:r>
      <w:r w:rsidRPr="001C3799">
        <w:rPr>
          <w:rFonts w:ascii="Times New Roman" w:hAnsi="Times New Roman" w:cs="Times New Roman"/>
          <w:sz w:val="24"/>
          <w:szCs w:val="24"/>
          <w:lang w:val="sr-Cyrl-RS"/>
        </w:rPr>
        <w:t>Обавезни услови за учешће у поступку</w:t>
      </w:r>
      <w:r w:rsidRPr="002E65B1">
        <w:rPr>
          <w:rFonts w:ascii="Times New Roman" w:hAnsi="Times New Roman" w:cs="Times New Roman"/>
          <w:sz w:val="24"/>
          <w:szCs w:val="24"/>
          <w:lang w:val="sr-Cyrl-RS"/>
        </w:rPr>
        <w:t xml:space="preserve">, понуђачи могу у поступку подношења понуда, </w:t>
      </w:r>
      <w:r w:rsidRPr="002E65B1">
        <w:rPr>
          <w:rFonts w:ascii="Times New Roman" w:eastAsia="Times New Roman" w:hAnsi="Times New Roman" w:cs="Times New Roman"/>
          <w:sz w:val="24"/>
          <w:szCs w:val="24"/>
          <w:lang w:val="sr-Cyrl-CS"/>
        </w:rPr>
        <w:t xml:space="preserve"> доказивати </w:t>
      </w:r>
      <w:r w:rsidRPr="00962BFB">
        <w:rPr>
          <w:rFonts w:ascii="Times New Roman" w:eastAsia="Times New Roman" w:hAnsi="Times New Roman" w:cs="Times New Roman"/>
          <w:b/>
          <w:sz w:val="24"/>
          <w:szCs w:val="24"/>
          <w:lang w:val="sr-Cyrl-CS"/>
        </w:rPr>
        <w:t>достављањем изјаве</w:t>
      </w:r>
      <w:r w:rsidRPr="002E65B1">
        <w:rPr>
          <w:rFonts w:ascii="Times New Roman" w:eastAsia="Times New Roman" w:hAnsi="Times New Roman" w:cs="Times New Roman"/>
          <w:sz w:val="24"/>
          <w:szCs w:val="24"/>
          <w:lang w:val="sr-Cyrl-CS"/>
        </w:rPr>
        <w:t xml:space="preserve">, којом под пуном материјалном и кривичном одговорношћу потврђују да испуњавају </w:t>
      </w:r>
      <w:r w:rsidRPr="002E65B1">
        <w:rPr>
          <w:rFonts w:ascii="Times New Roman" w:eastAsia="Times New Roman" w:hAnsi="Times New Roman" w:cs="Times New Roman"/>
          <w:sz w:val="24"/>
          <w:szCs w:val="24"/>
          <w:lang w:val="sr-Latn-RS"/>
        </w:rPr>
        <w:t>обавезне услове за учешће у поступку</w:t>
      </w:r>
      <w:r w:rsidRPr="002E65B1">
        <w:rPr>
          <w:rFonts w:ascii="Times New Roman" w:eastAsia="Times New Roman" w:hAnsi="Times New Roman" w:cs="Times New Roman"/>
          <w:sz w:val="24"/>
          <w:szCs w:val="24"/>
          <w:lang w:val="sr-Cyrl-RS"/>
        </w:rPr>
        <w:t xml:space="preserve"> (Текст изјаве је у поглављу 6. Конкурсне документације).</w:t>
      </w:r>
    </w:p>
    <w:p w:rsidR="000166DA" w:rsidRPr="002E65B1"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2E65B1">
        <w:rPr>
          <w:rFonts w:ascii="Times New Roman" w:eastAsia="Times New Roman" w:hAnsi="Times New Roman" w:cs="Times New Roman"/>
          <w:sz w:val="24"/>
          <w:szCs w:val="24"/>
          <w:lang w:val="sr-Cyrl-RS"/>
        </w:rPr>
        <w:tab/>
        <w:t>Достављање доказа о испуњености додатних услова су обавезни.</w:t>
      </w:r>
    </w:p>
    <w:p w:rsidR="000166DA" w:rsidRPr="002E65B1"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2E65B1">
        <w:rPr>
          <w:rFonts w:ascii="Times New Roman" w:eastAsia="Times New Roman" w:hAnsi="Times New Roman" w:cs="Times New Roman"/>
          <w:sz w:val="24"/>
          <w:szCs w:val="24"/>
          <w:lang w:val="sr-Latn-RS"/>
        </w:rPr>
        <w:tab/>
      </w:r>
      <w:r w:rsidRPr="002E65B1">
        <w:rPr>
          <w:rFonts w:ascii="Times New Roman" w:eastAsia="Times New Roman" w:hAnsi="Times New Roman" w:cs="Times New Roman"/>
          <w:sz w:val="24"/>
          <w:szCs w:val="24"/>
          <w:lang w:val="sr-Cyrl-CS"/>
        </w:rPr>
        <w:t xml:space="preserve">Уколико је понуђач </w:t>
      </w:r>
      <w:r w:rsidRPr="002E65B1">
        <w:rPr>
          <w:rFonts w:ascii="Times New Roman" w:eastAsia="Times New Roman" w:hAnsi="Times New Roman" w:cs="Times New Roman"/>
          <w:sz w:val="24"/>
          <w:szCs w:val="24"/>
          <w:lang w:val="sr-Latn-RS"/>
        </w:rPr>
        <w:t xml:space="preserve"> </w:t>
      </w:r>
      <w:r w:rsidRPr="002E65B1">
        <w:rPr>
          <w:rFonts w:ascii="Times New Roman" w:eastAsia="Times New Roman" w:hAnsi="Times New Roman" w:cs="Times New Roman"/>
          <w:sz w:val="24"/>
          <w:szCs w:val="24"/>
          <w:lang w:val="sr-Cyrl-CS"/>
        </w:rPr>
        <w:t>доказивање обавезних услова за учешће у поступку, доказивао путем изјаве</w:t>
      </w:r>
      <w:r w:rsidRPr="002E65B1">
        <w:rPr>
          <w:rFonts w:ascii="Times New Roman" w:eastAsia="Times New Roman" w:hAnsi="Times New Roman" w:cs="Times New Roman"/>
          <w:sz w:val="24"/>
          <w:szCs w:val="24"/>
          <w:u w:val="single"/>
          <w:lang w:val="sr-Cyrl-CS"/>
        </w:rPr>
        <w:t>, Наручилац је дужан,</w:t>
      </w:r>
      <w:r w:rsidRPr="002E65B1">
        <w:rPr>
          <w:rFonts w:ascii="Times New Roman" w:eastAsia="Times New Roman" w:hAnsi="Times New Roman" w:cs="Times New Roman"/>
          <w:sz w:val="24"/>
          <w:szCs w:val="24"/>
          <w:lang w:val="sr-Cyrl-CS"/>
        </w:rPr>
        <w:t xml:space="preserve"> пре доношења одлуке о додели уговора да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Cyrl-CS"/>
        </w:rPr>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0166DA" w:rsidRPr="00A720E0" w:rsidRDefault="000166DA" w:rsidP="000166DA">
      <w:pPr>
        <w:spacing w:after="0" w:line="240" w:lineRule="auto"/>
        <w:ind w:left="120" w:right="58" w:firstLine="589"/>
        <w:jc w:val="both"/>
        <w:rPr>
          <w:rFonts w:ascii="Times New Roman" w:eastAsia="Times New Roman" w:hAnsi="Times New Roman" w:cs="Times New Roman"/>
          <w:sz w:val="24"/>
          <w:szCs w:val="24"/>
          <w:lang w:val="sr-Cyrl-RS"/>
        </w:rPr>
      </w:pPr>
    </w:p>
    <w:p w:rsidR="000166DA" w:rsidRDefault="000166DA" w:rsidP="000166DA">
      <w:pPr>
        <w:spacing w:after="0" w:line="240" w:lineRule="auto"/>
        <w:ind w:left="120" w:right="58" w:firstLine="589"/>
        <w:jc w:val="both"/>
        <w:rPr>
          <w:rFonts w:ascii="Times New Roman" w:eastAsia="Times New Roman" w:hAnsi="Times New Roman" w:cs="Times New Roman"/>
          <w:color w:val="C00000"/>
          <w:lang w:val="sr-Cyrl-RS"/>
        </w:rPr>
      </w:pPr>
    </w:p>
    <w:p w:rsidR="00B31899"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B31899"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A04BA9" w:rsidRDefault="00A04BA9"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ED2869" w:rsidRDefault="00ED2869" w:rsidP="000166DA">
      <w:pPr>
        <w:spacing w:after="0" w:line="240" w:lineRule="auto"/>
        <w:ind w:left="120" w:right="58" w:firstLine="589"/>
        <w:jc w:val="both"/>
        <w:rPr>
          <w:rFonts w:ascii="Times New Roman" w:eastAsia="Times New Roman" w:hAnsi="Times New Roman" w:cs="Times New Roman"/>
          <w:color w:val="C00000"/>
          <w:lang w:val="sr-Cyrl-RS"/>
        </w:rPr>
      </w:pPr>
    </w:p>
    <w:p w:rsidR="00ED2869" w:rsidRDefault="00ED2869" w:rsidP="000166DA">
      <w:pPr>
        <w:spacing w:after="0" w:line="240" w:lineRule="auto"/>
        <w:ind w:left="120" w:right="58" w:firstLine="589"/>
        <w:jc w:val="both"/>
        <w:rPr>
          <w:rFonts w:ascii="Times New Roman" w:eastAsia="Times New Roman" w:hAnsi="Times New Roman" w:cs="Times New Roman"/>
          <w:color w:val="C00000"/>
          <w:lang w:val="sr-Cyrl-RS"/>
        </w:rPr>
      </w:pPr>
    </w:p>
    <w:p w:rsidR="00B373A0" w:rsidRDefault="00B373A0" w:rsidP="000166DA">
      <w:pPr>
        <w:spacing w:after="0" w:line="240" w:lineRule="auto"/>
        <w:ind w:left="120" w:right="58" w:firstLine="589"/>
        <w:jc w:val="both"/>
        <w:rPr>
          <w:rFonts w:ascii="Times New Roman" w:eastAsia="Times New Roman" w:hAnsi="Times New Roman" w:cs="Times New Roman"/>
          <w:color w:val="C00000"/>
          <w:lang w:val="sr-Cyrl-RS"/>
        </w:rPr>
      </w:pPr>
    </w:p>
    <w:p w:rsidR="00B31899"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10" w:history="1">
        <w:r w:rsidR="004D10E7" w:rsidRPr="00415FC1">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720E0"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720E0">
        <w:rPr>
          <w:rFonts w:ascii="Times New Roman" w:eastAsia="Times New Roman" w:hAnsi="Times New Roman" w:cs="Times New Roman"/>
          <w:sz w:val="24"/>
          <w:szCs w:val="24"/>
        </w:rPr>
        <w:t>наручиоца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bCs/>
          <w:sz w:val="24"/>
          <w:szCs w:val="24"/>
          <w:lang w:val="sr-Cyrl-RS"/>
        </w:rPr>
        <w:t xml:space="preserve">до </w:t>
      </w:r>
      <w:r w:rsidRPr="00A720E0">
        <w:rPr>
          <w:rFonts w:ascii="Times New Roman" w:eastAsia="Times New Roman" w:hAnsi="Times New Roman" w:cs="Times New Roman"/>
          <w:b/>
          <w:color w:val="C00000"/>
          <w:sz w:val="24"/>
          <w:szCs w:val="24"/>
          <w:lang w:val="sr-Cyrl-RS"/>
        </w:rPr>
        <w:t xml:space="preserve"> </w:t>
      </w:r>
      <w:r w:rsidR="004D10E7">
        <w:rPr>
          <w:rFonts w:ascii="Times New Roman" w:eastAsia="Times New Roman" w:hAnsi="Times New Roman" w:cs="Times New Roman"/>
          <w:b/>
          <w:sz w:val="24"/>
          <w:szCs w:val="24"/>
          <w:highlight w:val="yellow"/>
          <w:lang w:val="sr-Cyrl-RS"/>
        </w:rPr>
        <w:t>22</w:t>
      </w:r>
      <w:r w:rsidR="00760D41" w:rsidRPr="00760D41">
        <w:rPr>
          <w:rFonts w:ascii="Times New Roman" w:eastAsia="Times New Roman" w:hAnsi="Times New Roman" w:cs="Times New Roman"/>
          <w:b/>
          <w:sz w:val="24"/>
          <w:szCs w:val="24"/>
          <w:highlight w:val="yellow"/>
          <w:lang w:val="sr-Latn-RS"/>
        </w:rPr>
        <w:t xml:space="preserve">. </w:t>
      </w:r>
      <w:r w:rsidR="004D10E7">
        <w:rPr>
          <w:rFonts w:ascii="Times New Roman" w:eastAsia="Times New Roman" w:hAnsi="Times New Roman" w:cs="Times New Roman"/>
          <w:b/>
          <w:sz w:val="24"/>
          <w:szCs w:val="24"/>
          <w:lang w:val="sr-Cyrl-RS"/>
        </w:rPr>
        <w:t>фебруара</w:t>
      </w:r>
      <w:r w:rsidR="00760D41" w:rsidRPr="002E07C2">
        <w:rPr>
          <w:rFonts w:ascii="Times New Roman" w:eastAsia="Times New Roman" w:hAnsi="Times New Roman" w:cs="Times New Roman"/>
          <w:sz w:val="24"/>
          <w:szCs w:val="24"/>
          <w:lang w:val="sr-Latn-RS"/>
        </w:rPr>
        <w:t xml:space="preserve"> </w:t>
      </w:r>
      <w:r w:rsidRPr="002E07C2">
        <w:rPr>
          <w:rFonts w:ascii="Times New Roman" w:eastAsia="Times New Roman" w:hAnsi="Times New Roman" w:cs="Times New Roman"/>
          <w:b/>
          <w:sz w:val="24"/>
          <w:szCs w:val="24"/>
          <w:lang w:val="sr-Latn-RS"/>
        </w:rPr>
        <w:t>201</w:t>
      </w:r>
      <w:r w:rsidR="004D10E7">
        <w:rPr>
          <w:rFonts w:ascii="Times New Roman" w:eastAsia="Times New Roman" w:hAnsi="Times New Roman" w:cs="Times New Roman"/>
          <w:b/>
          <w:sz w:val="24"/>
          <w:szCs w:val="24"/>
          <w:lang w:val="sr-Cyrl-RS"/>
        </w:rPr>
        <w:t>7</w:t>
      </w:r>
      <w:r w:rsidRPr="002E07C2">
        <w:rPr>
          <w:rFonts w:ascii="Times New Roman" w:eastAsia="Times New Roman" w:hAnsi="Times New Roman" w:cs="Times New Roman"/>
          <w:b/>
          <w:bCs/>
          <w:sz w:val="24"/>
          <w:szCs w:val="24"/>
          <w:lang w:val="sr-Cyrl-RS"/>
        </w:rPr>
        <w:t xml:space="preserve">. године </w:t>
      </w:r>
      <w:r w:rsidRPr="00A720E0">
        <w:rPr>
          <w:rFonts w:ascii="Times New Roman" w:eastAsia="Times New Roman" w:hAnsi="Times New Roman" w:cs="Times New Roman"/>
          <w:b/>
          <w:bCs/>
          <w:sz w:val="24"/>
          <w:szCs w:val="24"/>
          <w:lang w:val="sr-Cyrl-RS"/>
        </w:rPr>
        <w:t>до 1</w:t>
      </w:r>
      <w:r w:rsidR="004D10E7">
        <w:rPr>
          <w:rFonts w:ascii="Times New Roman" w:eastAsia="Times New Roman" w:hAnsi="Times New Roman" w:cs="Times New Roman"/>
          <w:b/>
          <w:bCs/>
          <w:sz w:val="24"/>
          <w:szCs w:val="24"/>
          <w:lang w:val="sr-Cyrl-RS"/>
        </w:rPr>
        <w:t>0</w:t>
      </w:r>
      <w:r w:rsidRPr="00A720E0">
        <w:rPr>
          <w:rFonts w:ascii="Times New Roman" w:eastAsia="Times New Roman" w:hAnsi="Times New Roman" w:cs="Times New Roman"/>
          <w:b/>
          <w:bCs/>
          <w:sz w:val="24"/>
          <w:szCs w:val="24"/>
          <w:lang w:val="sr-Cyrl-RS"/>
        </w:rPr>
        <w:t xml:space="preserve"> сати</w:t>
      </w:r>
      <w:r w:rsidRPr="00A720E0">
        <w:rPr>
          <w:rFonts w:ascii="Times New Roman" w:eastAsia="Times New Roman" w:hAnsi="Times New Roman" w:cs="Times New Roman"/>
          <w:bCs/>
          <w:sz w:val="24"/>
          <w:szCs w:val="24"/>
          <w:lang w:val="sr-Cyrl-RS"/>
        </w:rPr>
        <w:t>.</w:t>
      </w:r>
    </w:p>
    <w:p w:rsidR="000166DA" w:rsidRPr="00A720E0"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Latn-RS"/>
        </w:rPr>
        <w:tab/>
      </w:r>
      <w:r w:rsidR="000166DA" w:rsidRPr="00A720E0">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Pr>
          <w:rFonts w:ascii="Times New Roman" w:eastAsia="Times New Roman" w:hAnsi="Times New Roman" w:cs="Times New Roman"/>
          <w:bCs/>
          <w:sz w:val="24"/>
          <w:szCs w:val="24"/>
          <w:lang w:val="sr-Cyrl-RS"/>
        </w:rPr>
        <w:t>Златибор</w:t>
      </w:r>
      <w:r w:rsidR="000166DA"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Миладина Пећинара број 2 Златибор</w:t>
      </w:r>
      <w:r w:rsidR="000166DA" w:rsidRPr="00A720E0">
        <w:rPr>
          <w:rFonts w:ascii="Times New Roman" w:eastAsia="Times New Roman" w:hAnsi="Times New Roman" w:cs="Times New Roman"/>
          <w:sz w:val="24"/>
          <w:szCs w:val="24"/>
          <w:lang w:val="sr-Cyrl-CS"/>
        </w:rPr>
        <w:t xml:space="preserve">. </w:t>
      </w:r>
      <w:r w:rsidR="000166DA" w:rsidRPr="001C3799">
        <w:rPr>
          <w:rFonts w:ascii="Times New Roman" w:eastAsia="Times New Roman" w:hAnsi="Times New Roman" w:cs="Times New Roman"/>
          <w:spacing w:val="-1"/>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ђа</w:t>
      </w:r>
      <w:r w:rsidR="000166DA" w:rsidRPr="001C3799">
        <w:rPr>
          <w:rFonts w:ascii="Times New Roman" w:eastAsia="Times New Roman" w:hAnsi="Times New Roman" w:cs="Times New Roman"/>
          <w:sz w:val="24"/>
          <w:szCs w:val="24"/>
          <w:lang w:val="sr-Cyrl-CS"/>
        </w:rPr>
        <w:t>ч</w:t>
      </w:r>
      <w:r w:rsidR="000166DA" w:rsidRPr="001C3799">
        <w:rPr>
          <w:rFonts w:ascii="Times New Roman" w:eastAsia="Times New Roman" w:hAnsi="Times New Roman" w:cs="Times New Roman"/>
          <w:spacing w:val="1"/>
          <w:sz w:val="24"/>
          <w:szCs w:val="24"/>
          <w:lang w:val="sr-Cyrl-CS"/>
        </w:rPr>
        <w:t xml:space="preserve"> </w:t>
      </w:r>
      <w:r w:rsidR="000166DA" w:rsidRPr="00A720E0">
        <w:rPr>
          <w:rFonts w:ascii="Times New Roman" w:eastAsia="Times New Roman" w:hAnsi="Times New Roman" w:cs="Times New Roman"/>
          <w:spacing w:val="1"/>
          <w:sz w:val="24"/>
          <w:szCs w:val="24"/>
          <w:lang w:val="sr-Cyrl-RS"/>
        </w:rPr>
        <w:t xml:space="preserve">понуду подноси </w:t>
      </w:r>
      <w:r w:rsidR="000166DA" w:rsidRPr="001C3799">
        <w:rPr>
          <w:rFonts w:ascii="Times New Roman" w:eastAsia="Times New Roman" w:hAnsi="Times New Roman" w:cs="Times New Roman"/>
          <w:sz w:val="24"/>
          <w:szCs w:val="24"/>
          <w:lang w:val="sr-Cyrl-CS"/>
        </w:rPr>
        <w:t xml:space="preserve"> у</w:t>
      </w:r>
      <w:r w:rsidR="000166DA" w:rsidRPr="001C3799">
        <w:rPr>
          <w:rFonts w:ascii="Times New Roman" w:eastAsia="Times New Roman" w:hAnsi="Times New Roman" w:cs="Times New Roman"/>
          <w:spacing w:val="1"/>
          <w:sz w:val="24"/>
          <w:szCs w:val="24"/>
          <w:lang w:val="sr-Cyrl-CS"/>
        </w:rPr>
        <w:t xml:space="preserve"> </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z w:val="24"/>
          <w:szCs w:val="24"/>
          <w:lang w:val="sr-Cyrl-CS"/>
        </w:rPr>
        <w:t>оверти</w:t>
      </w:r>
      <w:r w:rsidR="000166DA" w:rsidRPr="001C3799">
        <w:rPr>
          <w:rFonts w:ascii="Times New Roman" w:eastAsia="Times New Roman" w:hAnsi="Times New Roman" w:cs="Times New Roman"/>
          <w:spacing w:val="1"/>
          <w:sz w:val="24"/>
          <w:szCs w:val="24"/>
          <w:lang w:val="sr-Cyrl-CS"/>
        </w:rPr>
        <w:t>/</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т</w:t>
      </w:r>
      <w:r w:rsidR="000166DA" w:rsidRPr="001C3799">
        <w:rPr>
          <w:rFonts w:ascii="Times New Roman" w:eastAsia="Times New Roman" w:hAnsi="Times New Roman" w:cs="Times New Roman"/>
          <w:sz w:val="24"/>
          <w:szCs w:val="24"/>
          <w:lang w:val="sr-Cyrl-CS"/>
        </w:rPr>
        <w:t>и</w:t>
      </w:r>
      <w:r w:rsidR="000166DA" w:rsidRPr="001C3799">
        <w:rPr>
          <w:rFonts w:ascii="Times New Roman" w:eastAsia="Times New Roman" w:hAnsi="Times New Roman" w:cs="Times New Roman"/>
          <w:spacing w:val="1"/>
          <w:sz w:val="24"/>
          <w:szCs w:val="24"/>
          <w:lang w:val="sr-Cyrl-CS"/>
        </w:rPr>
        <w:t>ј</w:t>
      </w:r>
      <w:r w:rsidR="000166DA" w:rsidRPr="001C3799">
        <w:rPr>
          <w:rFonts w:ascii="Times New Roman" w:eastAsia="Times New Roman" w:hAnsi="Times New Roman" w:cs="Times New Roman"/>
          <w:sz w:val="24"/>
          <w:szCs w:val="24"/>
          <w:lang w:val="sr-Cyrl-CS"/>
        </w:rPr>
        <w:t xml:space="preserve">и затвореној на начин да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 xml:space="preserve">се приликом отварања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да може са си</w:t>
      </w:r>
      <w:r w:rsidR="000166DA" w:rsidRPr="001C3799">
        <w:rPr>
          <w:rFonts w:ascii="Times New Roman" w:eastAsia="Times New Roman" w:hAnsi="Times New Roman" w:cs="Times New Roman"/>
          <w:spacing w:val="-1"/>
          <w:sz w:val="24"/>
          <w:szCs w:val="24"/>
          <w:lang w:val="sr-Cyrl-CS"/>
        </w:rPr>
        <w:t>г</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рношћу </w:t>
      </w:r>
      <w:r w:rsidR="000166DA" w:rsidRPr="001C3799">
        <w:rPr>
          <w:rFonts w:ascii="Times New Roman" w:eastAsia="Times New Roman" w:hAnsi="Times New Roman" w:cs="Times New Roman"/>
          <w:spacing w:val="1"/>
          <w:sz w:val="24"/>
          <w:szCs w:val="24"/>
          <w:lang w:val="sr-Cyrl-CS"/>
        </w:rPr>
        <w:t>у</w:t>
      </w:r>
      <w:r w:rsidR="000166DA" w:rsidRPr="001C3799">
        <w:rPr>
          <w:rFonts w:ascii="Times New Roman" w:eastAsia="Times New Roman" w:hAnsi="Times New Roman" w:cs="Times New Roman"/>
          <w:sz w:val="24"/>
          <w:szCs w:val="24"/>
          <w:lang w:val="sr-Cyrl-CS"/>
        </w:rPr>
        <w:t>т</w:t>
      </w:r>
      <w:r w:rsidR="000166DA" w:rsidRPr="001C3799">
        <w:rPr>
          <w:rFonts w:ascii="Times New Roman" w:eastAsia="Times New Roman" w:hAnsi="Times New Roman" w:cs="Times New Roman"/>
          <w:spacing w:val="-1"/>
          <w:sz w:val="24"/>
          <w:szCs w:val="24"/>
          <w:lang w:val="sr-Cyrl-CS"/>
        </w:rPr>
        <w:t>в</w:t>
      </w:r>
      <w:r w:rsidR="000166DA" w:rsidRPr="001C3799">
        <w:rPr>
          <w:rFonts w:ascii="Times New Roman" w:eastAsia="Times New Roman" w:hAnsi="Times New Roman" w:cs="Times New Roman"/>
          <w:sz w:val="24"/>
          <w:szCs w:val="24"/>
          <w:lang w:val="sr-Cyrl-CS"/>
        </w:rPr>
        <w:t>р</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ити </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а се први </w:t>
      </w:r>
      <w:r w:rsidR="000166DA" w:rsidRPr="001C3799">
        <w:rPr>
          <w:rFonts w:ascii="Times New Roman" w:eastAsia="Times New Roman" w:hAnsi="Times New Roman" w:cs="Times New Roman"/>
          <w:spacing w:val="-1"/>
          <w:sz w:val="24"/>
          <w:szCs w:val="24"/>
          <w:lang w:val="sr-Cyrl-CS"/>
        </w:rPr>
        <w:t>п</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т </w:t>
      </w:r>
      <w:r w:rsidR="000166DA" w:rsidRPr="001C3799">
        <w:rPr>
          <w:rFonts w:ascii="Times New Roman" w:eastAsia="Times New Roman" w:hAnsi="Times New Roman" w:cs="Times New Roman"/>
          <w:spacing w:val="-1"/>
          <w:sz w:val="24"/>
          <w:szCs w:val="24"/>
          <w:lang w:val="sr-Cyrl-CS"/>
        </w:rPr>
        <w:t>отвар</w:t>
      </w:r>
      <w:r w:rsidR="000166DA" w:rsidRPr="001C3799">
        <w:rPr>
          <w:rFonts w:ascii="Times New Roman" w:eastAsia="Times New Roman" w:hAnsi="Times New Roman" w:cs="Times New Roman"/>
          <w:spacing w:val="1"/>
          <w:sz w:val="24"/>
          <w:szCs w:val="24"/>
          <w:lang w:val="sr-Cyrl-CS"/>
        </w:rPr>
        <w:t>а</w:t>
      </w:r>
      <w:r w:rsidR="000166DA" w:rsidRPr="001C3799">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CS"/>
        </w:rPr>
        <w:t xml:space="preserve">                </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Н</w:t>
      </w:r>
      <w:r w:rsidRPr="001C3799">
        <w:rPr>
          <w:rFonts w:ascii="Times New Roman" w:eastAsia="Times New Roman" w:hAnsi="Times New Roman" w:cs="Times New Roman"/>
          <w:sz w:val="24"/>
          <w:szCs w:val="24"/>
          <w:lang w:val="sr-Cyrl-CS"/>
        </w:rPr>
        <w:t>а ковер</w:t>
      </w:r>
      <w:r w:rsidRPr="001C3799">
        <w:rPr>
          <w:rFonts w:ascii="Times New Roman" w:eastAsia="Times New Roman" w:hAnsi="Times New Roman" w:cs="Times New Roman"/>
          <w:spacing w:val="-2"/>
          <w:sz w:val="24"/>
          <w:szCs w:val="24"/>
          <w:lang w:val="sr-Cyrl-CS"/>
        </w:rPr>
        <w:t>т</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w:t>
      </w:r>
      <w:r w:rsidRPr="001C3799">
        <w:rPr>
          <w:rFonts w:ascii="Times New Roman" w:eastAsia="Times New Roman" w:hAnsi="Times New Roman" w:cs="Times New Roman"/>
          <w:spacing w:val="-1"/>
          <w:sz w:val="24"/>
          <w:szCs w:val="24"/>
          <w:lang w:val="sr-Cyrl-CS"/>
        </w:rPr>
        <w:t>к</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тиј</w:t>
      </w:r>
      <w:r w:rsidRPr="001C3799">
        <w:rPr>
          <w:rFonts w:ascii="Times New Roman" w:eastAsia="Times New Roman" w:hAnsi="Times New Roman" w:cs="Times New Roman"/>
          <w:sz w:val="24"/>
          <w:szCs w:val="24"/>
          <w:lang w:val="sr-Cyrl-CS"/>
        </w:rPr>
        <w:t xml:space="preserve">у </w:t>
      </w:r>
      <w:r w:rsidRPr="001C3799">
        <w:rPr>
          <w:rFonts w:ascii="Times New Roman" w:eastAsia="Times New Roman" w:hAnsi="Times New Roman" w:cs="Times New Roman"/>
          <w:spacing w:val="-1"/>
          <w:sz w:val="24"/>
          <w:szCs w:val="24"/>
          <w:lang w:val="sr-Cyrl-CS"/>
        </w:rPr>
        <w:t>пон</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ђа</w:t>
      </w:r>
      <w:r w:rsidRPr="001C3799">
        <w:rPr>
          <w:rFonts w:ascii="Times New Roman" w:eastAsia="Times New Roman" w:hAnsi="Times New Roman" w:cs="Times New Roman"/>
          <w:sz w:val="24"/>
          <w:szCs w:val="24"/>
          <w:lang w:val="sr-Cyrl-CS"/>
        </w:rPr>
        <w:t>ч лепи Пропратни образац</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(садржан  је  Поглављу 6. Конкурсне документације), 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 xml:space="preserve">који </w:t>
      </w:r>
      <w:r w:rsidRPr="001C3799">
        <w:rPr>
          <w:rFonts w:ascii="Times New Roman" w:eastAsia="Times New Roman" w:hAnsi="Times New Roman" w:cs="Times New Roman"/>
          <w:spacing w:val="1"/>
          <w:sz w:val="24"/>
          <w:szCs w:val="24"/>
          <w:lang w:val="sr-Cyrl-CS"/>
        </w:rPr>
        <w:t>у</w:t>
      </w:r>
      <w:r w:rsidRPr="001C3799">
        <w:rPr>
          <w:rFonts w:ascii="Times New Roman" w:eastAsia="Times New Roman" w:hAnsi="Times New Roman" w:cs="Times New Roman"/>
          <w:sz w:val="24"/>
          <w:szCs w:val="24"/>
          <w:lang w:val="sr-Cyrl-CS"/>
        </w:rPr>
        <w:t>п</w:t>
      </w:r>
      <w:r w:rsidRPr="001C3799">
        <w:rPr>
          <w:rFonts w:ascii="Times New Roman" w:eastAsia="Times New Roman" w:hAnsi="Times New Roman" w:cs="Times New Roman"/>
          <w:spacing w:val="-1"/>
          <w:sz w:val="24"/>
          <w:szCs w:val="24"/>
          <w:lang w:val="sr-Cyrl-CS"/>
        </w:rPr>
        <w:t>ис</w:t>
      </w:r>
      <w:r w:rsidRPr="001C3799">
        <w:rPr>
          <w:rFonts w:ascii="Times New Roman" w:eastAsia="Times New Roman" w:hAnsi="Times New Roman" w:cs="Times New Roman"/>
          <w:spacing w:val="1"/>
          <w:sz w:val="24"/>
          <w:szCs w:val="24"/>
          <w:lang w:val="sr-Cyrl-CS"/>
        </w:rPr>
        <w:t>уј</w:t>
      </w:r>
      <w:r w:rsidRPr="001C3799">
        <w:rPr>
          <w:rFonts w:ascii="Times New Roman" w:eastAsia="Times New Roman" w:hAnsi="Times New Roman" w:cs="Times New Roman"/>
          <w:sz w:val="24"/>
          <w:szCs w:val="24"/>
          <w:lang w:val="sr-Cyrl-CS"/>
        </w:rPr>
        <w:t>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податке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о свом</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тачном</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нази</w:t>
      </w:r>
      <w:r w:rsidRPr="001C3799">
        <w:rPr>
          <w:rFonts w:ascii="Times New Roman" w:eastAsia="Times New Roman" w:hAnsi="Times New Roman" w:cs="Times New Roman"/>
          <w:spacing w:val="-2"/>
          <w:sz w:val="24"/>
          <w:szCs w:val="24"/>
          <w:lang w:val="sr-Cyrl-CS"/>
        </w:rPr>
        <w:t>в</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z w:val="24"/>
          <w:szCs w:val="24"/>
          <w:lang w:val="sr-Cyrl-CS"/>
        </w:rPr>
        <w:t>, адреси,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бр</w:t>
      </w:r>
      <w:r w:rsidRPr="001C3799">
        <w:rPr>
          <w:rFonts w:ascii="Times New Roman" w:eastAsia="Times New Roman" w:hAnsi="Times New Roman" w:cs="Times New Roman"/>
          <w:spacing w:val="-1"/>
          <w:sz w:val="24"/>
          <w:szCs w:val="24"/>
          <w:lang w:val="sr-Cyrl-CS"/>
        </w:rPr>
        <w:t>ој</w:t>
      </w:r>
      <w:r w:rsidRPr="001C3799">
        <w:rPr>
          <w:rFonts w:ascii="Times New Roman" w:eastAsia="Times New Roman" w:hAnsi="Times New Roman" w:cs="Times New Roman"/>
          <w:sz w:val="24"/>
          <w:szCs w:val="24"/>
          <w:lang w:val="sr-Cyrl-CS"/>
        </w:rPr>
        <w:t>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телефона 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факса, е</w:t>
      </w:r>
      <w:r w:rsidRPr="001C3799">
        <w:rPr>
          <w:rFonts w:ascii="Times New Roman" w:eastAsia="Times New Roman" w:hAnsi="Times New Roman" w:cs="Times New Roman"/>
          <w:spacing w:val="-1"/>
          <w:sz w:val="24"/>
          <w:szCs w:val="24"/>
          <w:lang w:val="sr-Cyrl-CS"/>
        </w:rPr>
        <w:t>л</w:t>
      </w:r>
      <w:r w:rsidRPr="001C3799">
        <w:rPr>
          <w:rFonts w:ascii="Times New Roman" w:eastAsia="Times New Roman" w:hAnsi="Times New Roman" w:cs="Times New Roman"/>
          <w:sz w:val="24"/>
          <w:szCs w:val="24"/>
          <w:lang w:val="sr-Cyrl-CS"/>
        </w:rPr>
        <w:t>ектронској</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пошти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имену</w:t>
      </w:r>
      <w:r w:rsidRPr="001C3799">
        <w:rPr>
          <w:rFonts w:ascii="Times New Roman" w:eastAsia="Times New Roman" w:hAnsi="Times New Roman" w:cs="Times New Roman"/>
          <w:spacing w:val="4"/>
          <w:sz w:val="24"/>
          <w:szCs w:val="24"/>
          <w:lang w:val="sr-Cyrl-CS"/>
        </w:rPr>
        <w:t xml:space="preserve"> </w:t>
      </w:r>
      <w:r w:rsidRPr="001C3799">
        <w:rPr>
          <w:rFonts w:ascii="Times New Roman" w:eastAsia="Times New Roman" w:hAnsi="Times New Roman" w:cs="Times New Roman"/>
          <w:sz w:val="24"/>
          <w:szCs w:val="24"/>
          <w:lang w:val="sr-Cyrl-CS"/>
        </w:rPr>
        <w:t>и презимену лица за контак</w:t>
      </w:r>
      <w:r w:rsidRPr="001C3799">
        <w:rPr>
          <w:rFonts w:ascii="Times New Roman" w:eastAsia="Times New Roman" w:hAnsi="Times New Roman" w:cs="Times New Roman"/>
          <w:spacing w:val="-1"/>
          <w:sz w:val="24"/>
          <w:szCs w:val="24"/>
          <w:lang w:val="sr-Cyrl-CS"/>
        </w:rPr>
        <w:t>т</w:t>
      </w:r>
      <w:r w:rsidRPr="00A720E0">
        <w:rPr>
          <w:rFonts w:ascii="Times New Roman" w:eastAsia="Times New Roman" w:hAnsi="Times New Roman" w:cs="Times New Roman"/>
          <w:spacing w:val="-1"/>
          <w:sz w:val="24"/>
          <w:szCs w:val="24"/>
          <w:lang w:val="sr-Cyrl-RS"/>
        </w:rPr>
        <w:t>.</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4D10E7">
        <w:rPr>
          <w:rFonts w:ascii="Times New Roman" w:eastAsia="Times New Roman" w:hAnsi="Times New Roman" w:cs="Times New Roman"/>
          <w:b/>
          <w:sz w:val="24"/>
          <w:szCs w:val="24"/>
          <w:highlight w:val="yellow"/>
          <w:lang w:val="sr-Cyrl-RS"/>
        </w:rPr>
        <w:t>22</w:t>
      </w:r>
      <w:r w:rsidR="002E07C2" w:rsidRPr="00760D41">
        <w:rPr>
          <w:rFonts w:ascii="Times New Roman" w:eastAsia="Times New Roman" w:hAnsi="Times New Roman" w:cs="Times New Roman"/>
          <w:b/>
          <w:sz w:val="24"/>
          <w:szCs w:val="24"/>
          <w:highlight w:val="yellow"/>
          <w:lang w:val="sr-Latn-RS"/>
        </w:rPr>
        <w:t xml:space="preserve">. </w:t>
      </w:r>
      <w:r w:rsidR="004D10E7">
        <w:rPr>
          <w:rFonts w:ascii="Times New Roman" w:eastAsia="Times New Roman" w:hAnsi="Times New Roman" w:cs="Times New Roman"/>
          <w:b/>
          <w:sz w:val="24"/>
          <w:szCs w:val="24"/>
          <w:lang w:val="sr-Cyrl-RS"/>
        </w:rPr>
        <w:t>фебруара</w:t>
      </w:r>
      <w:r w:rsidR="002E07C2" w:rsidRPr="002E07C2">
        <w:rPr>
          <w:rFonts w:ascii="Times New Roman" w:eastAsia="Times New Roman" w:hAnsi="Times New Roman" w:cs="Times New Roman"/>
          <w:sz w:val="24"/>
          <w:szCs w:val="24"/>
          <w:lang w:val="sr-Latn-RS"/>
        </w:rPr>
        <w:t xml:space="preserve"> </w:t>
      </w:r>
      <w:r w:rsidR="002E07C2" w:rsidRPr="002E07C2">
        <w:rPr>
          <w:rFonts w:ascii="Times New Roman" w:eastAsia="Times New Roman" w:hAnsi="Times New Roman" w:cs="Times New Roman"/>
          <w:b/>
          <w:sz w:val="24"/>
          <w:szCs w:val="24"/>
          <w:lang w:val="sr-Latn-RS"/>
        </w:rPr>
        <w:t>201</w:t>
      </w:r>
      <w:r w:rsidR="004D10E7">
        <w:rPr>
          <w:rFonts w:ascii="Times New Roman" w:eastAsia="Times New Roman" w:hAnsi="Times New Roman" w:cs="Times New Roman"/>
          <w:b/>
          <w:sz w:val="24"/>
          <w:szCs w:val="24"/>
          <w:lang w:val="sr-Cyrl-RS"/>
        </w:rPr>
        <w:t>7</w:t>
      </w:r>
      <w:r w:rsidR="002E07C2" w:rsidRPr="002E07C2">
        <w:rPr>
          <w:rFonts w:ascii="Times New Roman" w:eastAsia="Times New Roman" w:hAnsi="Times New Roman" w:cs="Times New Roman"/>
          <w:b/>
          <w:bCs/>
          <w:sz w:val="24"/>
          <w:szCs w:val="24"/>
          <w:lang w:val="sr-Cyrl-RS"/>
        </w:rPr>
        <w:t xml:space="preserve">. године </w:t>
      </w: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Cs/>
          <w:sz w:val="24"/>
          <w:szCs w:val="24"/>
          <w:lang w:val="sr-Cyrl-RS"/>
        </w:rPr>
        <w:t xml:space="preserve">  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 сати.</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Cyrl-RS"/>
        </w:rPr>
        <w:tab/>
      </w:r>
      <w:r w:rsidRPr="00A720E0">
        <w:rPr>
          <w:rFonts w:ascii="Times New Roman" w:eastAsia="Times New Roman" w:hAnsi="Times New Roman" w:cs="Times New Roman"/>
          <w:b/>
          <w:bCs/>
          <w:sz w:val="24"/>
          <w:szCs w:val="24"/>
          <w:lang w:val="sr-Cyrl-RS"/>
        </w:rPr>
        <w:t xml:space="preserve">Место, време и начин отварања понуда: </w:t>
      </w:r>
      <w:r w:rsidRPr="00A720E0">
        <w:rPr>
          <w:rFonts w:ascii="Times New Roman" w:eastAsia="Times New Roman" w:hAnsi="Times New Roman" w:cs="Times New Roman"/>
          <w:bCs/>
          <w:sz w:val="24"/>
          <w:szCs w:val="24"/>
          <w:lang w:val="sr-Cyrl-RS"/>
        </w:rPr>
        <w:t xml:space="preserve">Отварање понуда је јавно и одржаће се дана </w:t>
      </w:r>
      <w:r w:rsidR="004D10E7">
        <w:rPr>
          <w:rFonts w:ascii="Times New Roman" w:eastAsia="Times New Roman" w:hAnsi="Times New Roman" w:cs="Times New Roman"/>
          <w:b/>
          <w:sz w:val="24"/>
          <w:szCs w:val="24"/>
          <w:highlight w:val="yellow"/>
          <w:lang w:val="sr-Cyrl-RS"/>
        </w:rPr>
        <w:t>22</w:t>
      </w:r>
      <w:r w:rsidR="004D10E7" w:rsidRPr="00760D41">
        <w:rPr>
          <w:rFonts w:ascii="Times New Roman" w:eastAsia="Times New Roman" w:hAnsi="Times New Roman" w:cs="Times New Roman"/>
          <w:b/>
          <w:sz w:val="24"/>
          <w:szCs w:val="24"/>
          <w:highlight w:val="yellow"/>
          <w:lang w:val="sr-Latn-RS"/>
        </w:rPr>
        <w:t xml:space="preserve">. </w:t>
      </w:r>
      <w:r w:rsidR="004D10E7">
        <w:rPr>
          <w:rFonts w:ascii="Times New Roman" w:eastAsia="Times New Roman" w:hAnsi="Times New Roman" w:cs="Times New Roman"/>
          <w:b/>
          <w:sz w:val="24"/>
          <w:szCs w:val="24"/>
          <w:lang w:val="sr-Cyrl-RS"/>
        </w:rPr>
        <w:t>фебруара</w:t>
      </w:r>
      <w:r w:rsidR="004D10E7" w:rsidRPr="002E07C2">
        <w:rPr>
          <w:rFonts w:ascii="Times New Roman" w:eastAsia="Times New Roman" w:hAnsi="Times New Roman" w:cs="Times New Roman"/>
          <w:sz w:val="24"/>
          <w:szCs w:val="24"/>
          <w:lang w:val="sr-Latn-RS"/>
        </w:rPr>
        <w:t xml:space="preserve"> </w:t>
      </w:r>
      <w:r w:rsidR="004D10E7" w:rsidRPr="002E07C2">
        <w:rPr>
          <w:rFonts w:ascii="Times New Roman" w:eastAsia="Times New Roman" w:hAnsi="Times New Roman" w:cs="Times New Roman"/>
          <w:b/>
          <w:sz w:val="24"/>
          <w:szCs w:val="24"/>
          <w:lang w:val="sr-Latn-RS"/>
        </w:rPr>
        <w:t>201</w:t>
      </w:r>
      <w:r w:rsidR="004D10E7">
        <w:rPr>
          <w:rFonts w:ascii="Times New Roman" w:eastAsia="Times New Roman" w:hAnsi="Times New Roman" w:cs="Times New Roman"/>
          <w:b/>
          <w:sz w:val="24"/>
          <w:szCs w:val="24"/>
          <w:lang w:val="sr-Cyrl-RS"/>
        </w:rPr>
        <w:t>7</w:t>
      </w:r>
      <w:r w:rsidR="004D10E7" w:rsidRPr="002E07C2">
        <w:rPr>
          <w:rFonts w:ascii="Times New Roman" w:eastAsia="Times New Roman" w:hAnsi="Times New Roman" w:cs="Times New Roman"/>
          <w:b/>
          <w:bCs/>
          <w:sz w:val="24"/>
          <w:szCs w:val="24"/>
          <w:lang w:val="sr-Cyrl-RS"/>
        </w:rPr>
        <w:t>. године</w:t>
      </w:r>
      <w:r w:rsidR="004D10E7" w:rsidRPr="00A720E0">
        <w:rPr>
          <w:rFonts w:ascii="Times New Roman" w:eastAsia="Times New Roman" w:hAnsi="Times New Roman" w:cs="Times New Roman"/>
          <w:bCs/>
          <w:sz w:val="24"/>
          <w:szCs w:val="24"/>
          <w:lang w:val="sr-Cyrl-RS"/>
        </w:rPr>
        <w:t xml:space="preserve"> </w:t>
      </w:r>
      <w:r w:rsidRPr="00A720E0">
        <w:rPr>
          <w:rFonts w:ascii="Times New Roman" w:eastAsia="Times New Roman" w:hAnsi="Times New Roman" w:cs="Times New Roman"/>
          <w:bCs/>
          <w:sz w:val="24"/>
          <w:szCs w:val="24"/>
          <w:lang w:val="sr-Cyrl-RS"/>
        </w:rPr>
        <w:t>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.15 сати у Туристичкој организацији </w:t>
      </w:r>
      <w:r w:rsidR="004D10E7">
        <w:rPr>
          <w:rFonts w:ascii="Times New Roman" w:eastAsia="Times New Roman" w:hAnsi="Times New Roman" w:cs="Times New Roman"/>
          <w:bCs/>
          <w:sz w:val="24"/>
          <w:szCs w:val="24"/>
          <w:lang w:val="sr-Cyrl-RS"/>
        </w:rPr>
        <w:t>Златибор</w:t>
      </w:r>
      <w:r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 Миладина Пећинара број 2 Златибор</w:t>
      </w:r>
      <w:r w:rsidRPr="00A720E0">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ЈНМВ 10/17 У</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Pr="00A54021">
        <w:rPr>
          <w:rFonts w:ascii="Times New Roman" w:hAnsi="Times New Roman" w:cs="Times New Roman"/>
          <w:b/>
          <w:sz w:val="24"/>
          <w:szCs w:val="24"/>
          <w:lang w:val="sr-Cyrl-CS"/>
        </w:rPr>
        <w:t>30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4D10E7" w:rsidRPr="004D10E7" w:rsidRDefault="004D10E7" w:rsidP="000166DA">
      <w:pPr>
        <w:spacing w:after="0" w:line="240" w:lineRule="auto"/>
        <w:rPr>
          <w:rFonts w:ascii="Times New Roman" w:hAnsi="Times New Roman" w:cs="Times New Roman"/>
          <w:i/>
          <w:sz w:val="24"/>
          <w:szCs w:val="24"/>
          <w:lang w:val="sr-Cyrl-CS"/>
        </w:rPr>
      </w:pPr>
      <w:r w:rsidRPr="004D10E7">
        <w:rPr>
          <w:rFonts w:ascii="Times New Roman" w:eastAsia="Times New Roman" w:hAnsi="Times New Roman" w:cs="Times New Roman"/>
          <w:bCs/>
          <w:sz w:val="24"/>
          <w:szCs w:val="24"/>
          <w:lang w:val="sr-Cyrl-RS"/>
        </w:rPr>
        <w:t xml:space="preserve">Партија 1: Сукцесивно у </w:t>
      </w:r>
      <w:r w:rsidR="008C4415">
        <w:rPr>
          <w:rFonts w:ascii="Times New Roman" w:eastAsia="Times New Roman" w:hAnsi="Times New Roman" w:cs="Times New Roman"/>
          <w:bCs/>
          <w:sz w:val="24"/>
          <w:szCs w:val="24"/>
          <w:lang w:val="sr-Cyrl-RS"/>
        </w:rPr>
        <w:t>4</w:t>
      </w:r>
      <w:r w:rsidRPr="004D10E7">
        <w:rPr>
          <w:rFonts w:ascii="Times New Roman" w:eastAsia="Times New Roman" w:hAnsi="Times New Roman" w:cs="Times New Roman"/>
          <w:bCs/>
          <w:sz w:val="24"/>
          <w:szCs w:val="24"/>
          <w:lang w:val="sr-Cyrl-RS"/>
        </w:rPr>
        <w:t xml:space="preserve"> једнак</w:t>
      </w:r>
      <w:r w:rsidR="008C4415">
        <w:rPr>
          <w:rFonts w:ascii="Times New Roman" w:eastAsia="Times New Roman" w:hAnsi="Times New Roman" w:cs="Times New Roman"/>
          <w:bCs/>
          <w:sz w:val="24"/>
          <w:szCs w:val="24"/>
          <w:lang w:val="sr-Cyrl-RS"/>
        </w:rPr>
        <w:t>е</w:t>
      </w:r>
      <w:r w:rsidRPr="004D10E7">
        <w:rPr>
          <w:rFonts w:ascii="Times New Roman" w:eastAsia="Times New Roman" w:hAnsi="Times New Roman" w:cs="Times New Roman"/>
          <w:bCs/>
          <w:sz w:val="24"/>
          <w:szCs w:val="24"/>
          <w:lang w:val="sr-Cyrl-RS"/>
        </w:rPr>
        <w:t xml:space="preserve"> </w:t>
      </w:r>
      <w:r w:rsidR="008C4415">
        <w:rPr>
          <w:rFonts w:ascii="Times New Roman" w:eastAsia="Times New Roman" w:hAnsi="Times New Roman" w:cs="Times New Roman"/>
          <w:bCs/>
          <w:sz w:val="24"/>
          <w:szCs w:val="24"/>
          <w:lang w:val="sr-Cyrl-RS"/>
        </w:rPr>
        <w:t>кварталне</w:t>
      </w:r>
      <w:r w:rsidRPr="004D10E7">
        <w:rPr>
          <w:rFonts w:ascii="Times New Roman" w:eastAsia="Times New Roman" w:hAnsi="Times New Roman" w:cs="Times New Roman"/>
          <w:bCs/>
          <w:sz w:val="24"/>
          <w:szCs w:val="24"/>
          <w:lang w:val="sr-Cyrl-RS"/>
        </w:rPr>
        <w:t xml:space="preserve"> рат</w:t>
      </w:r>
      <w:r w:rsidR="008C4415">
        <w:rPr>
          <w:rFonts w:ascii="Times New Roman" w:eastAsia="Times New Roman" w:hAnsi="Times New Roman" w:cs="Times New Roman"/>
          <w:bCs/>
          <w:sz w:val="24"/>
          <w:szCs w:val="24"/>
          <w:lang w:val="sr-Cyrl-RS"/>
        </w:rPr>
        <w:t>е</w:t>
      </w:r>
      <w:r w:rsidRPr="004D10E7">
        <w:rPr>
          <w:rFonts w:ascii="Times New Roman" w:eastAsia="Times New Roman" w:hAnsi="Times New Roman" w:cs="Times New Roman"/>
          <w:bCs/>
          <w:sz w:val="24"/>
          <w:szCs w:val="24"/>
          <w:lang w:val="sr-Cyrl-RS"/>
        </w:rPr>
        <w:t>.</w:t>
      </w:r>
    </w:p>
    <w:p w:rsidR="000166DA" w:rsidRPr="004D10E7" w:rsidRDefault="004D10E7" w:rsidP="004D10E7">
      <w:pPr>
        <w:spacing w:after="0" w:line="240" w:lineRule="auto"/>
        <w:ind w:right="5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Партија 2: </w:t>
      </w:r>
      <w:r w:rsidR="000166DA" w:rsidRPr="00E66484">
        <w:rPr>
          <w:rFonts w:ascii="Times New Roman" w:hAnsi="Times New Roman" w:cs="Times New Roman"/>
          <w:sz w:val="24"/>
          <w:szCs w:val="24"/>
          <w:lang w:val="sr-Cyrl-RS"/>
        </w:rPr>
        <w:t>У току трајања уговора, Наручилац сукцесивно</w:t>
      </w:r>
      <w:r w:rsidR="00284626" w:rsidRPr="008C4415">
        <w:rPr>
          <w:rFonts w:ascii="Times New Roman" w:hAnsi="Times New Roman" w:cs="Times New Roman"/>
          <w:sz w:val="24"/>
          <w:szCs w:val="24"/>
          <w:lang w:val="sr-Cyrl-RS"/>
        </w:rPr>
        <w:t>, пред сваку кампању,</w:t>
      </w:r>
      <w:r w:rsidR="000166DA" w:rsidRPr="008C4415">
        <w:rPr>
          <w:rFonts w:ascii="Times New Roman" w:hAnsi="Times New Roman" w:cs="Times New Roman"/>
          <w:sz w:val="24"/>
          <w:szCs w:val="24"/>
          <w:lang w:val="sr-Cyrl-RS"/>
        </w:rPr>
        <w:t xml:space="preserve"> </w:t>
      </w:r>
      <w:r w:rsidR="000166DA" w:rsidRPr="00E66484">
        <w:rPr>
          <w:rFonts w:ascii="Times New Roman" w:hAnsi="Times New Roman" w:cs="Times New Roman"/>
          <w:sz w:val="24"/>
          <w:szCs w:val="24"/>
          <w:lang w:val="sr-Cyrl-RS"/>
        </w:rPr>
        <w:t>уплаћује средства на рачун Извршиоца, а Извршилац је дужан да  уплаћена средства, преноси на постојећи рачун ТО</w:t>
      </w:r>
      <w:r>
        <w:rPr>
          <w:rFonts w:ascii="Times New Roman" w:hAnsi="Times New Roman" w:cs="Times New Roman"/>
          <w:sz w:val="24"/>
          <w:szCs w:val="24"/>
          <w:lang w:val="sr-Cyrl-RS"/>
        </w:rPr>
        <w:t>З</w:t>
      </w:r>
      <w:r w:rsidR="000166DA" w:rsidRPr="00E66484">
        <w:rPr>
          <w:rFonts w:ascii="Times New Roman" w:hAnsi="Times New Roman" w:cs="Times New Roman"/>
          <w:sz w:val="24"/>
          <w:szCs w:val="24"/>
          <w:lang w:val="sr-Cyrl-RS"/>
        </w:rPr>
        <w:t xml:space="preserve">-а код </w:t>
      </w:r>
      <w:r w:rsidR="00BA240B" w:rsidRPr="0046037E">
        <w:rPr>
          <w:rFonts w:ascii="Times New Roman" w:hAnsi="Times New Roman" w:cs="Times New Roman"/>
          <w:sz w:val="24"/>
          <w:szCs w:val="24"/>
          <w:lang w:val="sr-Cyrl-RS"/>
        </w:rPr>
        <w:t>Фејсбук и Истаграм</w:t>
      </w:r>
      <w:r w:rsidR="000166DA" w:rsidRPr="0046037E">
        <w:rPr>
          <w:rFonts w:ascii="Times New Roman" w:hAnsi="Times New Roman" w:cs="Times New Roman"/>
          <w:sz w:val="24"/>
          <w:szCs w:val="24"/>
          <w:lang w:val="sr-Cyrl-RS"/>
        </w:rPr>
        <w:t xml:space="preserve">, </w:t>
      </w:r>
      <w:r w:rsidR="000166DA" w:rsidRPr="00E66484">
        <w:rPr>
          <w:rFonts w:ascii="Times New Roman" w:hAnsi="Times New Roman" w:cs="Times New Roman"/>
          <w:sz w:val="24"/>
          <w:szCs w:val="24"/>
          <w:lang w:val="sr-Cyrl-RS"/>
        </w:rPr>
        <w:t>умањен за провизију коју је исказао у својој понуди.</w:t>
      </w:r>
    </w:p>
    <w:p w:rsidR="000166DA" w:rsidRPr="00E66484" w:rsidRDefault="000166DA" w:rsidP="000166DA">
      <w:pPr>
        <w:pStyle w:val="ListParagraph"/>
        <w:spacing w:after="0" w:line="240" w:lineRule="auto"/>
        <w:ind w:left="0" w:right="59"/>
        <w:rPr>
          <w:rFonts w:ascii="Times New Roman" w:hAnsi="Times New Roman"/>
          <w:sz w:val="24"/>
          <w:szCs w:val="24"/>
          <w:lang w:val="sr-Cyrl-RS"/>
        </w:rPr>
      </w:pPr>
      <w:r w:rsidRPr="00E66484">
        <w:rPr>
          <w:rFonts w:ascii="Times New Roman" w:hAnsi="Times New Roman"/>
          <w:sz w:val="24"/>
          <w:szCs w:val="24"/>
          <w:lang w:val="sr-Cyrl-RS"/>
        </w:rPr>
        <w:tab/>
        <w:t xml:space="preserve">О  износу средстава у еврима које је пренео на рачун </w:t>
      </w:r>
      <w:r w:rsidRPr="0046037E">
        <w:rPr>
          <w:rFonts w:ascii="Times New Roman" w:hAnsi="Times New Roman"/>
          <w:sz w:val="24"/>
          <w:szCs w:val="24"/>
          <w:lang w:val="sr-Cyrl-RS"/>
        </w:rPr>
        <w:t xml:space="preserve">код </w:t>
      </w:r>
      <w:r w:rsidR="00BA240B" w:rsidRPr="0046037E">
        <w:rPr>
          <w:rFonts w:ascii="Times New Roman" w:hAnsi="Times New Roman" w:cs="Times New Roman"/>
          <w:sz w:val="24"/>
          <w:szCs w:val="24"/>
          <w:lang w:val="sr-Cyrl-RS"/>
        </w:rPr>
        <w:t>Фејсбук и Истаграм</w:t>
      </w:r>
      <w:r w:rsidRPr="00E66484">
        <w:rPr>
          <w:rFonts w:ascii="Times New Roman" w:hAnsi="Times New Roman"/>
          <w:sz w:val="24"/>
          <w:szCs w:val="24"/>
          <w:lang w:val="sr-Cyrl-RS"/>
        </w:rPr>
        <w:t>,  Извршилац је дужан да достави  извештај са податаком пословне банке о износу куповног курса евра на дан извршене трансакције или налог за пренос.</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 xml:space="preserve">Цена </w:t>
      </w:r>
      <w:r>
        <w:rPr>
          <w:rFonts w:ascii="Times New Roman" w:hAnsi="Times New Roman" w:cs="Times New Roman"/>
          <w:sz w:val="24"/>
          <w:szCs w:val="24"/>
          <w:lang w:val="sr-Cyrl-RS"/>
        </w:rPr>
        <w:t xml:space="preserve">провизије </w:t>
      </w:r>
      <w:r w:rsidRPr="005623E1">
        <w:rPr>
          <w:rFonts w:ascii="Times New Roman" w:hAnsi="Times New Roman" w:cs="Times New Roman"/>
          <w:sz w:val="24"/>
          <w:szCs w:val="24"/>
          <w:lang w:val="sr-Cyrl-RS"/>
        </w:rPr>
        <w:t>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0166DA" w:rsidRPr="00342AE9" w:rsidRDefault="000166DA" w:rsidP="000166DA">
      <w:pPr>
        <w:spacing w:after="0" w:line="240" w:lineRule="auto"/>
        <w:jc w:val="both"/>
        <w:rPr>
          <w:rFonts w:ascii="Times New Roman" w:hAnsi="Times New Roman" w:cs="Times New Roman"/>
          <w:bCs/>
          <w:sz w:val="24"/>
          <w:szCs w:val="24"/>
          <w:lang w:val="ru-RU"/>
        </w:rPr>
      </w:pPr>
      <w:r>
        <w:rPr>
          <w:rFonts w:ascii="Times New Roman" w:hAnsi="Times New Roman" w:cs="Times New Roman"/>
          <w:sz w:val="24"/>
          <w:szCs w:val="24"/>
          <w:lang w:val="sr-Cyrl-RS"/>
        </w:rPr>
        <w:tab/>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0166DA" w:rsidRPr="00342AE9" w:rsidRDefault="000166DA" w:rsidP="000166DA">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0166DA" w:rsidRPr="003C103A" w:rsidRDefault="000166DA" w:rsidP="000166D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2. менично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овлашћење</w:t>
      </w:r>
      <w:r w:rsidRPr="00342AE9">
        <w:rPr>
          <w:rFonts w:ascii="Times New Roman" w:hAnsi="Times New Roman" w:cs="Times New Roman"/>
          <w:bCs/>
          <w:sz w:val="24"/>
          <w:szCs w:val="24"/>
          <w:lang w:val="ru-RU"/>
        </w:rPr>
        <w:t xml:space="preserve">,  </w:t>
      </w:r>
    </w:p>
    <w:p w:rsidR="000166DA" w:rsidRPr="00342AE9" w:rsidRDefault="000166DA" w:rsidP="000166DA">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3.</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доказ</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регистрацији</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менице</w:t>
      </w:r>
      <w:r w:rsidRPr="003C103A">
        <w:rPr>
          <w:rFonts w:ascii="Times New Roman" w:hAnsi="Times New Roman" w:cs="Times New Roman"/>
          <w:sz w:val="24"/>
          <w:szCs w:val="24"/>
          <w:lang w:val="ru-RU"/>
        </w:rPr>
        <w:t>,</w:t>
      </w:r>
    </w:p>
    <w:p w:rsidR="000166DA" w:rsidRPr="00342AE9" w:rsidRDefault="000166DA" w:rsidP="000166DA">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Pr="003C103A">
        <w:rPr>
          <w:rFonts w:ascii="Times New Roman" w:hAnsi="Times New Roman" w:cs="Times New Roman"/>
          <w:b/>
          <w:sz w:val="24"/>
          <w:szCs w:val="24"/>
          <w:lang w:val="ru-RU"/>
        </w:rPr>
        <w:t>4.</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0166DA"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0166DA" w:rsidRPr="000B0091"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0166DA" w:rsidRDefault="000166DA" w:rsidP="000166DA">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од </w:t>
      </w:r>
      <w:r w:rsidR="004D10E7">
        <w:rPr>
          <w:rFonts w:ascii="Times New Roman" w:hAnsi="Times New Roman" w:cs="Times New Roman"/>
          <w:bCs/>
          <w:sz w:val="24"/>
          <w:szCs w:val="24"/>
          <w:lang w:val="ru-RU"/>
        </w:rPr>
        <w:t>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8C4415" w:rsidRPr="008C4415" w:rsidRDefault="008C4415" w:rsidP="000166DA">
      <w:pPr>
        <w:spacing w:after="0" w:line="240" w:lineRule="auto"/>
        <w:ind w:firstLine="720"/>
        <w:jc w:val="both"/>
        <w:rPr>
          <w:rFonts w:ascii="Times New Roman" w:hAnsi="Times New Roman" w:cs="Times New Roman"/>
          <w:bCs/>
          <w:sz w:val="24"/>
          <w:szCs w:val="24"/>
          <w:lang w:val="sr-Cyrl-RS"/>
        </w:rPr>
      </w:pPr>
      <w:r w:rsidRPr="008C4415">
        <w:rPr>
          <w:rFonts w:ascii="Times New Roman" w:hAnsi="Times New Roman" w:cs="Times New Roman"/>
          <w:sz w:val="24"/>
          <w:szCs w:val="24"/>
          <w:lang w:val="sr-Cyrl-RS"/>
        </w:rPr>
        <w:t xml:space="preserve">Партија 1: </w:t>
      </w:r>
      <w:r w:rsidRPr="008C4415">
        <w:rPr>
          <w:rFonts w:ascii="Times New Roman" w:hAnsi="Times New Roman" w:cs="Times New Roman"/>
          <w:sz w:val="24"/>
          <w:szCs w:val="24"/>
          <w:lang w:val="sr-Latn-RS"/>
        </w:rPr>
        <w:t>Уколико услуге не буду извршаване у свему према одредбама овог Уговора</w:t>
      </w:r>
      <w:r w:rsidRPr="008C4415">
        <w:rPr>
          <w:rFonts w:ascii="Times New Roman" w:hAnsi="Times New Roman" w:cs="Times New Roman"/>
          <w:sz w:val="24"/>
          <w:szCs w:val="24"/>
          <w:lang w:val="sr-Cyrl-RS"/>
        </w:rPr>
        <w:t>.</w:t>
      </w:r>
    </w:p>
    <w:p w:rsidR="00235BAB" w:rsidRPr="009E4AAB" w:rsidRDefault="004D10E7" w:rsidP="00235BAB">
      <w:pPr>
        <w:widowControl/>
        <w:spacing w:after="0" w:line="240" w:lineRule="auto"/>
        <w:ind w:firstLine="600"/>
        <w:jc w:val="both"/>
        <w:outlineLvl w:val="0"/>
        <w:rPr>
          <w:rFonts w:ascii="Times New Roman" w:hAnsi="Times New Roman" w:cs="Times New Roman"/>
          <w:sz w:val="24"/>
          <w:szCs w:val="24"/>
          <w:lang w:val="sr-Cyrl-RS"/>
        </w:rPr>
      </w:pPr>
      <w:r w:rsidRPr="008C4415">
        <w:rPr>
          <w:rFonts w:ascii="Times New Roman" w:hAnsi="Times New Roman" w:cs="Times New Roman"/>
          <w:sz w:val="24"/>
          <w:szCs w:val="24"/>
          <w:lang w:val="sr-Cyrl-RS"/>
        </w:rPr>
        <w:t xml:space="preserve">Партија 2: </w:t>
      </w:r>
      <w:r w:rsidR="00235BAB" w:rsidRPr="008C4415">
        <w:rPr>
          <w:rFonts w:ascii="Times New Roman" w:hAnsi="Times New Roman" w:cs="Times New Roman"/>
          <w:sz w:val="24"/>
          <w:szCs w:val="24"/>
          <w:lang w:val="sr-Latn-RS"/>
        </w:rPr>
        <w:t xml:space="preserve">Уколико </w:t>
      </w:r>
      <w:r w:rsidR="00235BAB" w:rsidRPr="009E4AAB">
        <w:rPr>
          <w:rFonts w:ascii="Times New Roman" w:hAnsi="Times New Roman" w:cs="Times New Roman"/>
          <w:sz w:val="24"/>
          <w:szCs w:val="24"/>
          <w:lang w:val="sr-Latn-RS"/>
        </w:rPr>
        <w:t>услуге не буду извршаване у свему према одредбама овог Уговора</w:t>
      </w:r>
      <w:r w:rsidR="00235BAB">
        <w:rPr>
          <w:rFonts w:ascii="Times New Roman" w:hAnsi="Times New Roman" w:cs="Times New Roman"/>
          <w:sz w:val="24"/>
          <w:szCs w:val="24"/>
          <w:lang w:val="sr-Cyrl-RS"/>
        </w:rPr>
        <w:t xml:space="preserve"> и уколико Извршилац не уплати пренета средства на рачун Наручиоца код   </w:t>
      </w:r>
      <w:r w:rsidR="00235BAB" w:rsidRPr="005E717F">
        <w:rPr>
          <w:rFonts w:ascii="Times New Roman" w:hAnsi="Times New Roman" w:cs="Times New Roman"/>
          <w:sz w:val="24"/>
          <w:szCs w:val="24"/>
          <w:lang w:val="sr-Cyrl-RS"/>
        </w:rPr>
        <w:t>Фејсбук</w:t>
      </w:r>
      <w:r w:rsidR="00235BAB">
        <w:rPr>
          <w:rFonts w:ascii="Times New Roman" w:hAnsi="Times New Roman" w:cs="Times New Roman"/>
          <w:sz w:val="24"/>
          <w:szCs w:val="24"/>
          <w:lang w:val="sr-Cyrl-RS"/>
        </w:rPr>
        <w:t>а</w:t>
      </w:r>
      <w:r w:rsidR="00235BAB" w:rsidRPr="005E717F">
        <w:rPr>
          <w:rFonts w:ascii="Times New Roman" w:hAnsi="Times New Roman" w:cs="Times New Roman"/>
          <w:sz w:val="24"/>
          <w:szCs w:val="24"/>
          <w:lang w:val="sr-Cyrl-RS"/>
        </w:rPr>
        <w:t xml:space="preserve"> и Инстаграм</w:t>
      </w:r>
      <w:r w:rsidR="00235BAB">
        <w:rPr>
          <w:rFonts w:ascii="Times New Roman" w:hAnsi="Times New Roman" w:cs="Times New Roman"/>
          <w:sz w:val="24"/>
          <w:szCs w:val="24"/>
          <w:lang w:val="sr-Cyrl-RS"/>
        </w:rPr>
        <w:t>а</w:t>
      </w:r>
      <w:r w:rsidR="00235BAB" w:rsidRPr="009E4AAB">
        <w:rPr>
          <w:rFonts w:ascii="Times New Roman" w:hAnsi="Times New Roman" w:cs="Times New Roman"/>
          <w:sz w:val="24"/>
          <w:szCs w:val="24"/>
          <w:lang w:val="sr-Latn-RS"/>
        </w:rPr>
        <w:t>, Наручилац ће активирати достављено средство обезбеђења</w:t>
      </w:r>
      <w:r w:rsidR="00235BAB" w:rsidRPr="009E4AAB">
        <w:rPr>
          <w:rFonts w:ascii="Times New Roman" w:hAnsi="Times New Roman" w:cs="Times New Roman"/>
          <w:sz w:val="24"/>
          <w:szCs w:val="24"/>
          <w:lang w:val="sr-Cyrl-RS"/>
        </w:rPr>
        <w:t>.</w:t>
      </w:r>
    </w:p>
    <w:p w:rsidR="000166DA" w:rsidRPr="001C3799" w:rsidRDefault="000166DA" w:rsidP="000166D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0166DA" w:rsidRPr="00D556A5" w:rsidRDefault="000166DA" w:rsidP="000166DA">
      <w:pPr>
        <w:spacing w:after="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Pr="001B0FDA">
        <w:rPr>
          <w:rFonts w:ascii="Times New Roman" w:eastAsia="Times New Roman" w:hAnsi="Times New Roman" w:cs="Times New Roman"/>
          <w:sz w:val="24"/>
          <w:szCs w:val="24"/>
          <w:lang w:val="sr-Cyrl-RS"/>
        </w:rPr>
        <w:t>или на електронску адрес</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8C4415" w:rsidRPr="008C4415">
        <w:rPr>
          <w:rFonts w:ascii="Times New Roman" w:hAnsi="Times New Roman" w:cs="Times New Roman"/>
          <w:lang w:val="sr-Cyrl-RS"/>
        </w:rPr>
        <w:t>Момчило Михаиловић</w:t>
      </w:r>
      <w:r w:rsidR="008C4415" w:rsidRPr="008C4415">
        <w:rPr>
          <w:rFonts w:ascii="Times New Roman" w:eastAsia="Times New Roman" w:hAnsi="Times New Roman" w:cs="Times New Roman"/>
          <w:lang w:val="sr-Cyrl-CS"/>
        </w:rPr>
        <w:t xml:space="preserve"> </w:t>
      </w:r>
      <w:r w:rsidR="008C4415" w:rsidRPr="008C4415">
        <w:rPr>
          <w:rFonts w:ascii="Times New Roman" w:hAnsi="Times New Roman" w:cs="Times New Roman"/>
        </w:rPr>
        <w:t>, тел: 031/841-646, мобилни 064/85176</w:t>
      </w:r>
      <w:r w:rsidR="008C4415" w:rsidRPr="008C4415">
        <w:rPr>
          <w:rFonts w:ascii="Times New Roman" w:hAnsi="Times New Roman" w:cs="Times New Roman"/>
          <w:lang w:val="sr-Cyrl-RS"/>
        </w:rPr>
        <w:t>51</w:t>
      </w:r>
      <w:r w:rsidR="008C4415" w:rsidRPr="008C4415">
        <w:rPr>
          <w:rFonts w:ascii="Times New Roman" w:hAnsi="Times New Roman" w:cs="Times New Roman"/>
        </w:rPr>
        <w:t>.</w:t>
      </w:r>
      <w:r w:rsidR="008C4415">
        <w:rPr>
          <w:rFonts w:ascii="Times New Roman" w:hAnsi="Times New Roman" w:cs="Times New Roman"/>
          <w:color w:val="000000"/>
          <w:lang w:val="sr-Cyrl-RS"/>
        </w:rPr>
        <w:t xml:space="preserve"> </w:t>
      </w:r>
      <w:r w:rsidR="008C4415" w:rsidRPr="008C4415">
        <w:rPr>
          <w:rFonts w:ascii="Times New Roman" w:hAnsi="Times New Roman" w:cs="Times New Roman"/>
          <w:color w:val="000000"/>
        </w:rPr>
        <w:t>Е - mail адреса</w:t>
      </w:r>
      <w:r w:rsidR="008C4415" w:rsidRPr="008C4415">
        <w:rPr>
          <w:rFonts w:ascii="Times New Roman" w:hAnsi="Times New Roman" w:cs="Times New Roman"/>
          <w:color w:val="FF0000"/>
        </w:rPr>
        <w:t xml:space="preserve">: </w:t>
      </w:r>
      <w:hyperlink r:id="rId11" w:history="1">
        <w:r w:rsidR="008C4415" w:rsidRPr="008C4415">
          <w:rPr>
            <w:rFonts w:ascii="Times New Roman" w:hAnsi="Times New Roman" w:cs="Times New Roman"/>
            <w:color w:val="0000FF" w:themeColor="hyperlink"/>
            <w:u w:val="single"/>
            <w:lang w:val="sr-Latn-RS"/>
          </w:rPr>
          <w:t>info</w:t>
        </w:r>
        <w:r w:rsidR="008C4415" w:rsidRPr="008C4415">
          <w:rPr>
            <w:rFonts w:ascii="Times New Roman" w:hAnsi="Times New Roman" w:cs="Times New Roman"/>
            <w:color w:val="0000FF" w:themeColor="hyperlink"/>
            <w:u w:val="single"/>
          </w:rPr>
          <w:t>@zlatibor.org.rs</w:t>
        </w:r>
      </w:hyperlink>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ЈНМВ 10/17 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A54021">
        <w:rPr>
          <w:rFonts w:ascii="Times New Roman" w:hAnsi="Times New Roman" w:cs="Times New Roman"/>
          <w:sz w:val="24"/>
          <w:szCs w:val="24"/>
          <w:lang w:val="sr-Cyrl-RS"/>
        </w:rPr>
        <w:t xml:space="preserve">25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Pr>
          <w:rFonts w:ascii="Times New Roman" w:eastAsia="Times New Roman" w:hAnsi="Times New Roman" w:cs="Times New Roman"/>
          <w:sz w:val="24"/>
          <w:szCs w:val="24"/>
          <w:lang w:val="sr-Cyrl-RS"/>
        </w:rPr>
        <w:t xml:space="preserve">провизије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 xml:space="preserve">0 до 15:30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865BE8">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rPr>
        <w:t>елементе: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(1) да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(2) да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садржи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color w:val="000000"/>
          <w:sz w:val="24"/>
          <w:szCs w:val="24"/>
        </w:rPr>
        <w:t>средстава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може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достављеног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тај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(3) износ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(4) број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(5) шифру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(6) позив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подноси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(7) сврха: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подноси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(8) корисник: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(9) назив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којег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(10) потпис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банке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таксе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извршеној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захтева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консолидованог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буџетских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осигурање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току трајања огласих кампања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B64497" w:rsidRPr="00B64497" w:rsidRDefault="00B64497" w:rsidP="00EA55B8">
      <w:pPr>
        <w:jc w:val="center"/>
        <w:rPr>
          <w:rFonts w:ascii="Times New Roman" w:eastAsia="Times New Roman" w:hAnsi="Times New Roman" w:cs="Times New Roman"/>
          <w:b/>
          <w:bCs/>
          <w:position w:val="-1"/>
          <w:sz w:val="24"/>
          <w:szCs w:val="24"/>
          <w:lang w:val="sr-Latn-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Pr="00D66680" w:rsidRDefault="00EA55B8" w:rsidP="00EA55B8">
      <w:pPr>
        <w:pStyle w:val="ListParagraph"/>
        <w:numPr>
          <w:ilvl w:val="0"/>
          <w:numId w:val="3"/>
        </w:numPr>
        <w:spacing w:line="36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865BE8" w:rsidRDefault="00EA55B8" w:rsidP="00EA55B8">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865BE8">
        <w:rPr>
          <w:rFonts w:ascii="Times New Roman" w:eastAsia="Times New Roman" w:hAnsi="Times New Roman" w:cs="Times New Roman"/>
          <w:b/>
          <w:sz w:val="24"/>
          <w:szCs w:val="24"/>
          <w:lang w:val="sr-Cyrl-RS"/>
        </w:rPr>
        <w:t>МАЛЕ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rPr>
      </w:pP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 xml:space="preserve">ЈНМВ 10/17 У, </w:t>
      </w:r>
    </w:p>
    <w:p w:rsidR="00EA55B8" w:rsidRPr="004B2638" w:rsidRDefault="00EA55B8" w:rsidP="00EA55B8">
      <w:pPr>
        <w:spacing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у јавној набавци </w:t>
      </w:r>
      <w:r w:rsidR="00865BE8" w:rsidRPr="00DD179F">
        <w:rPr>
          <w:rFonts w:ascii="Times New Roman" w:eastAsia="Times New Roman" w:hAnsi="Times New Roman" w:cs="Times New Roman"/>
          <w:lang w:val="sr-Cyrl-RS" w:eastAsia="ar-SA"/>
        </w:rPr>
        <w:t xml:space="preserve">набавка </w:t>
      </w:r>
      <w:r w:rsidR="00865BE8">
        <w:rPr>
          <w:rFonts w:ascii="Times New Roman" w:hAnsi="Times New Roman" w:cs="Times New Roman"/>
          <w:lang w:val="sr-Cyrl-RS"/>
        </w:rPr>
        <w:t>У</w:t>
      </w:r>
      <w:r w:rsidR="00865BE8" w:rsidRPr="008E7969">
        <w:rPr>
          <w:rFonts w:ascii="Times New Roman" w:hAnsi="Times New Roman" w:cs="Times New Roman"/>
          <w:lang w:val="sr-Cyrl-RS"/>
        </w:rPr>
        <w:t>слуг</w:t>
      </w:r>
      <w:r w:rsidR="00865BE8">
        <w:rPr>
          <w:rFonts w:ascii="Times New Roman" w:hAnsi="Times New Roman" w:cs="Times New Roman"/>
          <w:lang w:val="sr-Cyrl-RS"/>
        </w:rPr>
        <w:t>е</w:t>
      </w:r>
      <w:r w:rsidR="00865BE8" w:rsidRPr="008E7969">
        <w:rPr>
          <w:rFonts w:ascii="Times New Roman" w:hAnsi="Times New Roman" w:cs="Times New Roman"/>
          <w:lang w:val="sr-Cyrl-RS"/>
        </w:rPr>
        <w:t xml:space="preserve"> </w:t>
      </w:r>
      <w:r w:rsidR="00865BE8" w:rsidRPr="0096465B">
        <w:rPr>
          <w:rFonts w:ascii="Times New Roman" w:hAnsi="Times New Roman" w:cs="Times New Roman"/>
          <w:lang w:val="sr-Cyrl-RS"/>
        </w:rPr>
        <w:t xml:space="preserve">креирања садржаја и оглашавање на друштвеним мрежама и комерцијалне кампање </w:t>
      </w:r>
      <w:r w:rsidR="00865BE8" w:rsidRPr="0096465B">
        <w:rPr>
          <w:rFonts w:ascii="Times New Roman" w:hAnsi="Times New Roman" w:cs="Times New Roman"/>
          <w:lang w:val="sr-Cyrl-CS"/>
        </w:rPr>
        <w:t>б</w:t>
      </w:r>
      <w:r w:rsidR="00865BE8" w:rsidRPr="00DD179F">
        <w:rPr>
          <w:rFonts w:ascii="Times New Roman" w:hAnsi="Times New Roman" w:cs="Times New Roman"/>
          <w:lang w:val="sr-Cyrl-CS"/>
        </w:rPr>
        <w:t xml:space="preserve">рој ЈНМВ </w:t>
      </w:r>
      <w:r w:rsidR="00865BE8">
        <w:rPr>
          <w:rFonts w:ascii="Times New Roman" w:hAnsi="Times New Roman" w:cs="Times New Roman"/>
          <w:lang w:val="sr-Cyrl-RS"/>
        </w:rPr>
        <w:t>10</w:t>
      </w:r>
      <w:r w:rsidR="00865BE8" w:rsidRPr="00DD179F">
        <w:rPr>
          <w:rFonts w:ascii="Times New Roman" w:hAnsi="Times New Roman" w:cs="Times New Roman"/>
        </w:rPr>
        <w:t>/1</w:t>
      </w:r>
      <w:r w:rsidR="00865BE8" w:rsidRPr="00DD179F">
        <w:rPr>
          <w:rFonts w:ascii="Times New Roman" w:hAnsi="Times New Roman" w:cs="Times New Roman"/>
          <w:lang w:val="sr-Cyrl-CS"/>
        </w:rPr>
        <w:t>7 У</w:t>
      </w:r>
      <w:r w:rsidR="00865BE8" w:rsidRPr="00865BE8">
        <w:rPr>
          <w:rFonts w:ascii="Times New Roman" w:eastAsia="Times New Roman" w:hAnsi="Times New Roman" w:cs="Times New Roman"/>
          <w:b/>
          <w:sz w:val="24"/>
          <w:szCs w:val="24"/>
          <w:lang w:val="sr-Cyrl-CS"/>
        </w:rPr>
        <w:t xml:space="preserve"> </w:t>
      </w:r>
      <w:r w:rsidR="00865BE8" w:rsidRPr="00865BE8">
        <w:rPr>
          <w:rFonts w:ascii="Times New Roman" w:eastAsia="Times New Roman" w:hAnsi="Times New Roman" w:cs="Times New Roman"/>
          <w:sz w:val="24"/>
          <w:szCs w:val="24"/>
          <w:lang w:val="sr-Cyrl-CS"/>
        </w:rPr>
        <w:t>Партија______________</w:t>
      </w:r>
      <w:r w:rsidRPr="00865BE8">
        <w:rPr>
          <w:rFonts w:ascii="Times New Roman" w:eastAsia="Times New Roman" w:hAnsi="Times New Roman" w:cs="Times New Roman"/>
          <w:sz w:val="24"/>
          <w:szCs w:val="24"/>
          <w:lang w:val="sr-Cyrl-CS"/>
        </w:rPr>
        <w:t>,</w:t>
      </w:r>
      <w:r w:rsidRPr="004B2638">
        <w:rPr>
          <w:rFonts w:ascii="Times New Roman" w:eastAsia="Times New Roman" w:hAnsi="Times New Roman" w:cs="Times New Roman"/>
          <w:sz w:val="24"/>
          <w:szCs w:val="24"/>
          <w:lang w:val="sr-Cyrl-CS"/>
        </w:rPr>
        <w:t xml:space="preserve"> како следи:</w:t>
      </w:r>
    </w:p>
    <w:p w:rsidR="00EA55B8" w:rsidRPr="00D556A5" w:rsidRDefault="00EA55B8" w:rsidP="00EA55B8">
      <w:pPr>
        <w:spacing w:after="0" w:line="240" w:lineRule="auto"/>
        <w:jc w:val="both"/>
        <w:rPr>
          <w:rFonts w:ascii="Times New Roman" w:eastAsia="Times New Roman" w:hAnsi="Times New Roman" w:cs="Times New Roman"/>
          <w:sz w:val="24"/>
          <w:szCs w:val="24"/>
          <w:lang w:val="sr-Cyrl-CS"/>
        </w:rPr>
      </w:pP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D00551">
        <w:trPr>
          <w:gridAfter w:val="1"/>
          <w:wAfter w:w="29" w:type="dxa"/>
          <w:trHeight w:val="100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D00551">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А) самостално</w:t>
      </w:r>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Б) са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заједничку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r w:rsidRPr="000136B9">
        <w:rPr>
          <w:rFonts w:ascii="Times New Roman" w:eastAsia="Times New Roman" w:hAnsi="Times New Roman" w:cs="Times New Roman"/>
          <w:i/>
          <w:color w:val="000000"/>
          <w:sz w:val="24"/>
          <w:szCs w:val="24"/>
        </w:rPr>
        <w:t>заокружити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
    <w:p w:rsidR="00EA55B8" w:rsidRDefault="00EA55B8" w:rsidP="00EA55B8">
      <w:pPr>
        <w:spacing w:after="0" w:line="240" w:lineRule="auto"/>
        <w:rPr>
          <w:rFonts w:ascii="Times New Roman" w:eastAsia="Times New Roman" w:hAnsi="Times New Roman" w:cs="Times New Roman"/>
          <w:sz w:val="24"/>
          <w:szCs w:val="24"/>
          <w:lang w:val="sr-Cyrl-RS"/>
        </w:rPr>
      </w:pPr>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
    <w:p w:rsidR="00EA55B8" w:rsidRPr="008C6EC8" w:rsidRDefault="00EA55B8" w:rsidP="00EA55B8">
      <w:pPr>
        <w:spacing w:after="0" w:line="240" w:lineRule="auto"/>
        <w:rPr>
          <w:rFonts w:ascii="Times New Roman" w:eastAsia="Times New Roman" w:hAnsi="Times New Roman" w:cs="Times New Roman"/>
          <w:sz w:val="24"/>
          <w:szCs w:val="24"/>
        </w:rPr>
      </w:pPr>
      <w:r w:rsidRPr="008C6EC8">
        <w:rPr>
          <w:rFonts w:ascii="Times New Roman" w:eastAsia="Times New Roman" w:hAnsi="Times New Roman" w:cs="Times New Roman"/>
          <w:sz w:val="24"/>
          <w:szCs w:val="24"/>
        </w:rPr>
        <w:t>У случају већег броја чланова групе образац копирати.</w:t>
      </w:r>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t>6.5</w:t>
      </w:r>
      <w:r>
        <w:rPr>
          <w:rFonts w:ascii="Times New Roman" w:hAnsi="Times New Roman" w:cs="Times New Roman"/>
          <w:b/>
          <w:lang w:val="sr-Cyrl-CS"/>
        </w:rPr>
        <w:t>-1</w:t>
      </w:r>
      <w:r w:rsidRPr="00D556A5">
        <w:rPr>
          <w:rFonts w:ascii="Times New Roman" w:hAnsi="Times New Roman" w:cs="Times New Roman"/>
          <w:b/>
          <w:lang w:val="sr-Cyrl-CS"/>
        </w:rPr>
        <w:t xml:space="preserve">. ОБРАЗАЦ ФИНАНСИЈСКЕ ПОНУДЕ СА СТРУКТУРОМ  ЦЕНЕ </w:t>
      </w:r>
    </w:p>
    <w:p w:rsidR="002D57A2" w:rsidRPr="00BB453A" w:rsidRDefault="002D57A2" w:rsidP="002D57A2">
      <w:pPr>
        <w:pStyle w:val="ListParagraph"/>
        <w:ind w:left="0"/>
        <w:rPr>
          <w:rFonts w:ascii="Times New Roman" w:eastAsia="Times New Roman" w:hAnsi="Times New Roman" w:cs="Times New Roman"/>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972"/>
        <w:gridCol w:w="1500"/>
        <w:gridCol w:w="1521"/>
      </w:tblGrid>
      <w:tr w:rsidR="002D57A2" w:rsidTr="008F63A6">
        <w:trPr>
          <w:trHeight w:val="375"/>
        </w:trPr>
        <w:tc>
          <w:tcPr>
            <w:tcW w:w="960" w:type="dxa"/>
            <w:vMerge w:val="restart"/>
            <w:tcBorders>
              <w:top w:val="single" w:sz="4" w:space="0" w:color="auto"/>
              <w:left w:val="single" w:sz="4" w:space="0" w:color="auto"/>
              <w:bottom w:val="single" w:sz="4" w:space="0" w:color="auto"/>
              <w:right w:val="single" w:sz="4" w:space="0" w:color="auto"/>
            </w:tcBorders>
          </w:tcPr>
          <w:p w:rsidR="002D57A2" w:rsidRPr="001C3799" w:rsidRDefault="002D57A2" w:rsidP="008F63A6">
            <w:pPr>
              <w:spacing w:after="0" w:line="240" w:lineRule="auto"/>
              <w:rPr>
                <w:rFonts w:ascii="Times New Roman" w:eastAsia="Times New Roman" w:hAnsi="Times New Roman"/>
                <w:b/>
                <w:lang w:val="sr-Latn-RS"/>
              </w:rPr>
            </w:pPr>
          </w:p>
          <w:p w:rsidR="002D57A2" w:rsidRPr="001C3799" w:rsidRDefault="002D57A2" w:rsidP="008F63A6">
            <w:pPr>
              <w:spacing w:after="0" w:line="240" w:lineRule="auto"/>
              <w:jc w:val="center"/>
              <w:rPr>
                <w:rFonts w:ascii="Times New Roman" w:eastAsia="Times New Roman" w:hAnsi="Times New Roman"/>
                <w:b/>
                <w:lang w:val="sr-Latn-RS"/>
              </w:rPr>
            </w:pPr>
          </w:p>
        </w:tc>
        <w:tc>
          <w:tcPr>
            <w:tcW w:w="4972" w:type="dxa"/>
            <w:vMerge w:val="restart"/>
            <w:tcBorders>
              <w:top w:val="single" w:sz="4" w:space="0" w:color="auto"/>
              <w:left w:val="single" w:sz="4" w:space="0" w:color="auto"/>
              <w:bottom w:val="single" w:sz="4" w:space="0" w:color="auto"/>
              <w:right w:val="single" w:sz="4" w:space="0" w:color="auto"/>
            </w:tcBorders>
            <w:hideMark/>
          </w:tcPr>
          <w:p w:rsidR="002D57A2" w:rsidRDefault="002D57A2" w:rsidP="008F63A6">
            <w:pPr>
              <w:spacing w:after="0" w:line="240" w:lineRule="auto"/>
              <w:jc w:val="center"/>
              <w:rPr>
                <w:rFonts w:ascii="Times New Roman" w:eastAsia="Times New Roman" w:hAnsi="Times New Roman"/>
                <w:b/>
                <w:lang w:val="sr-Cyrl-CS"/>
              </w:rPr>
            </w:pPr>
            <w:r>
              <w:rPr>
                <w:rFonts w:ascii="Times New Roman" w:hAnsi="Times New Roman"/>
                <w:b/>
                <w:bCs/>
                <w:sz w:val="24"/>
                <w:szCs w:val="24"/>
                <w:lang w:val="sr-Cyrl-CS"/>
              </w:rPr>
              <w:t xml:space="preserve"> Цена </w:t>
            </w:r>
          </w:p>
        </w:tc>
        <w:tc>
          <w:tcPr>
            <w:tcW w:w="3021" w:type="dxa"/>
            <w:gridSpan w:val="2"/>
            <w:tcBorders>
              <w:top w:val="single" w:sz="4" w:space="0" w:color="auto"/>
              <w:left w:val="single" w:sz="4" w:space="0" w:color="auto"/>
              <w:bottom w:val="single" w:sz="4" w:space="0" w:color="auto"/>
              <w:right w:val="single" w:sz="4" w:space="0" w:color="auto"/>
            </w:tcBorders>
            <w:hideMark/>
          </w:tcPr>
          <w:p w:rsidR="002D57A2" w:rsidRPr="00202874" w:rsidRDefault="002D57A2" w:rsidP="008F63A6">
            <w:pPr>
              <w:spacing w:after="0"/>
              <w:rPr>
                <w:rFonts w:ascii="Times New Roman" w:hAnsi="Times New Roman" w:cs="Times New Roman"/>
                <w:b/>
                <w:lang w:val="sr-Cyrl-RS"/>
              </w:rPr>
            </w:pPr>
            <w:r w:rsidRPr="00202874">
              <w:rPr>
                <w:rFonts w:ascii="Times New Roman" w:hAnsi="Times New Roman" w:cs="Times New Roman"/>
                <w:lang w:val="sr-Cyrl-RS"/>
              </w:rPr>
              <w:t xml:space="preserve">                 </w:t>
            </w:r>
            <w:r>
              <w:rPr>
                <w:rFonts w:ascii="Times New Roman" w:hAnsi="Times New Roman" w:cs="Times New Roman"/>
                <w:b/>
                <w:lang w:val="sr-Cyrl-RS"/>
              </w:rPr>
              <w:t>Д</w:t>
            </w:r>
            <w:r w:rsidRPr="00202874">
              <w:rPr>
                <w:rFonts w:ascii="Times New Roman" w:hAnsi="Times New Roman" w:cs="Times New Roman"/>
                <w:b/>
                <w:lang w:val="sr-Cyrl-RS"/>
              </w:rPr>
              <w:t>инара</w:t>
            </w:r>
          </w:p>
        </w:tc>
      </w:tr>
      <w:tr w:rsidR="002D57A2" w:rsidTr="008F63A6">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57A2" w:rsidRDefault="002D57A2" w:rsidP="008F63A6">
            <w:pPr>
              <w:spacing w:after="0" w:line="240" w:lineRule="auto"/>
              <w:rPr>
                <w:rFonts w:ascii="Times New Roman" w:eastAsia="Times New Roman" w:hAnsi="Times New Roman"/>
                <w:b/>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2D57A2" w:rsidRDefault="002D57A2" w:rsidP="008F63A6">
            <w:pPr>
              <w:spacing w:after="0" w:line="240" w:lineRule="auto"/>
              <w:rPr>
                <w:rFonts w:ascii="Times New Roman" w:eastAsia="Times New Roman" w:hAnsi="Times New Roman"/>
                <w:b/>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2D57A2" w:rsidRDefault="002D57A2" w:rsidP="008F63A6">
            <w:pPr>
              <w:spacing w:after="0" w:line="240" w:lineRule="auto"/>
              <w:jc w:val="center"/>
              <w:rPr>
                <w:rFonts w:ascii="Times New Roman" w:eastAsia="Times New Roman" w:hAnsi="Times New Roman"/>
                <w:b/>
              </w:rPr>
            </w:pPr>
            <w:r>
              <w:rPr>
                <w:rFonts w:ascii="Times New Roman" w:eastAsia="Times New Roman" w:hAnsi="Times New Roman"/>
                <w:b/>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2D57A2" w:rsidRDefault="002D57A2" w:rsidP="008F63A6">
            <w:pPr>
              <w:spacing w:after="0" w:line="240" w:lineRule="auto"/>
              <w:jc w:val="center"/>
              <w:rPr>
                <w:rFonts w:ascii="Times New Roman" w:eastAsia="Times New Roman" w:hAnsi="Times New Roman"/>
                <w:b/>
              </w:rPr>
            </w:pPr>
            <w:r>
              <w:rPr>
                <w:rFonts w:ascii="Times New Roman" w:eastAsia="Times New Roman" w:hAnsi="Times New Roman"/>
                <w:b/>
              </w:rPr>
              <w:t>са ПДВ</w:t>
            </w:r>
          </w:p>
        </w:tc>
      </w:tr>
      <w:tr w:rsidR="002D57A2" w:rsidRPr="001456CF" w:rsidTr="008F63A6">
        <w:tc>
          <w:tcPr>
            <w:tcW w:w="960" w:type="dxa"/>
            <w:tcBorders>
              <w:top w:val="single" w:sz="4" w:space="0" w:color="auto"/>
              <w:left w:val="single" w:sz="4" w:space="0" w:color="auto"/>
              <w:bottom w:val="single" w:sz="4" w:space="0" w:color="auto"/>
              <w:right w:val="single" w:sz="4" w:space="0" w:color="auto"/>
            </w:tcBorders>
            <w:hideMark/>
          </w:tcPr>
          <w:p w:rsidR="002D57A2" w:rsidRDefault="002D57A2" w:rsidP="008F63A6">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1.</w:t>
            </w:r>
          </w:p>
        </w:tc>
        <w:tc>
          <w:tcPr>
            <w:tcW w:w="4972" w:type="dxa"/>
            <w:tcBorders>
              <w:top w:val="single" w:sz="4" w:space="0" w:color="auto"/>
              <w:left w:val="single" w:sz="4" w:space="0" w:color="auto"/>
              <w:bottom w:val="single" w:sz="4" w:space="0" w:color="auto"/>
              <w:right w:val="single" w:sz="4" w:space="0" w:color="auto"/>
            </w:tcBorders>
            <w:hideMark/>
          </w:tcPr>
          <w:p w:rsidR="002D57A2" w:rsidRPr="00202874" w:rsidRDefault="002D57A2" w:rsidP="008F63A6">
            <w:pPr>
              <w:spacing w:after="0" w:line="240" w:lineRule="auto"/>
              <w:rPr>
                <w:rFonts w:ascii="Times New Roman" w:eastAsia="Times New Roman" w:hAnsi="Times New Roman"/>
                <w:sz w:val="24"/>
                <w:szCs w:val="24"/>
                <w:lang w:val="sr-Cyrl-RS"/>
              </w:rPr>
            </w:pPr>
            <w:r w:rsidRPr="00B7042B">
              <w:rPr>
                <w:rFonts w:ascii="Times New Roman" w:eastAsia="Times New Roman" w:hAnsi="Times New Roman" w:cs="Times New Roman"/>
                <w:sz w:val="24"/>
                <w:szCs w:val="24"/>
                <w:lang w:val="sr-Cyrl-CS" w:eastAsia="ar-SA"/>
              </w:rPr>
              <w:t>Креирање садржаја и одржавање друштвених мрежа (</w:t>
            </w:r>
            <w:r w:rsidRPr="00B7042B">
              <w:rPr>
                <w:rFonts w:ascii="Times New Roman" w:eastAsia="Times New Roman" w:hAnsi="Times New Roman" w:cs="Times New Roman"/>
                <w:sz w:val="24"/>
                <w:szCs w:val="24"/>
                <w:lang w:val="sr-Latn-RS" w:eastAsia="ar-SA"/>
              </w:rPr>
              <w:t>facebook, twitter, youtube, instagram)</w:t>
            </w:r>
          </w:p>
        </w:tc>
        <w:tc>
          <w:tcPr>
            <w:tcW w:w="1500" w:type="dxa"/>
            <w:tcBorders>
              <w:top w:val="single" w:sz="4" w:space="0" w:color="auto"/>
              <w:left w:val="single" w:sz="4" w:space="0" w:color="auto"/>
              <w:bottom w:val="single" w:sz="4" w:space="0" w:color="auto"/>
              <w:right w:val="single" w:sz="4" w:space="0" w:color="auto"/>
            </w:tcBorders>
          </w:tcPr>
          <w:p w:rsidR="002D57A2" w:rsidRDefault="002D57A2" w:rsidP="008F63A6">
            <w:pPr>
              <w:spacing w:after="0" w:line="240" w:lineRule="auto"/>
              <w:rPr>
                <w:rFonts w:ascii="Times New Roman" w:eastAsia="Times New Roman" w:hAnsi="Times New Roman"/>
                <w:lang w:val="sr-Cyrl-RS"/>
              </w:rPr>
            </w:pPr>
          </w:p>
          <w:p w:rsidR="002D57A2" w:rsidRDefault="002D57A2" w:rsidP="008F63A6">
            <w:pPr>
              <w:spacing w:after="0" w:line="240" w:lineRule="auto"/>
              <w:rPr>
                <w:rFonts w:ascii="Times New Roman" w:eastAsia="Times New Roman" w:hAnsi="Times New Roman"/>
                <w:lang w:val="sr-Cyrl-RS"/>
              </w:rPr>
            </w:pPr>
          </w:p>
        </w:tc>
        <w:tc>
          <w:tcPr>
            <w:tcW w:w="1521" w:type="dxa"/>
            <w:tcBorders>
              <w:top w:val="single" w:sz="4" w:space="0" w:color="auto"/>
              <w:left w:val="single" w:sz="4" w:space="0" w:color="auto"/>
              <w:bottom w:val="single" w:sz="4" w:space="0" w:color="auto"/>
              <w:right w:val="single" w:sz="4" w:space="0" w:color="auto"/>
            </w:tcBorders>
          </w:tcPr>
          <w:p w:rsidR="002D57A2" w:rsidRPr="001C3799" w:rsidRDefault="002D57A2" w:rsidP="008F63A6">
            <w:pPr>
              <w:spacing w:after="0" w:line="240" w:lineRule="auto"/>
              <w:rPr>
                <w:rFonts w:ascii="Times New Roman" w:eastAsia="Times New Roman" w:hAnsi="Times New Roman"/>
                <w:lang w:val="sr-Cyrl-RS"/>
              </w:rPr>
            </w:pPr>
          </w:p>
        </w:tc>
      </w:tr>
    </w:tbl>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РОК  ПЛАЋАЊА: ________________________(</w:t>
      </w:r>
      <w:r w:rsidRPr="001C3799">
        <w:rPr>
          <w:rFonts w:ascii="Times New Roman" w:hAnsi="Times New Roman" w:cs="Times New Roman"/>
          <w:sz w:val="24"/>
          <w:szCs w:val="24"/>
          <w:lang w:val="ru-RU"/>
        </w:rPr>
        <w:t>Рок плаћања не може бити краћи од 15 дана, ни дужи 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Pr="001C3799">
        <w:rPr>
          <w:rFonts w:ascii="Times New Roman" w:eastAsia="Times New Roman" w:hAnsi="Times New Roman" w:cs="Times New Roman"/>
          <w:spacing w:val="1"/>
          <w:sz w:val="24"/>
          <w:szCs w:val="24"/>
          <w:lang w:val="ru-RU"/>
        </w:rPr>
        <w:t xml:space="preserve"> </w:t>
      </w:r>
    </w:p>
    <w:p w:rsidR="002D57A2" w:rsidRPr="001C3799" w:rsidRDefault="002D57A2" w:rsidP="002D57A2">
      <w:pPr>
        <w:ind w:left="783"/>
        <w:contextualSpacing/>
        <w:rPr>
          <w:rFonts w:ascii="Times New Roman" w:eastAsia="Times New Roman" w:hAnsi="Times New Roman" w:cs="Times New Roman"/>
          <w:sz w:val="24"/>
          <w:szCs w:val="24"/>
          <w:lang w:val="ru-RU"/>
        </w:rPr>
      </w:pPr>
    </w:p>
    <w:p w:rsidR="002D57A2" w:rsidRPr="003E60D2" w:rsidRDefault="002D57A2" w:rsidP="002D57A2">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2D57A2" w:rsidRPr="003E60D2" w:rsidRDefault="002D57A2" w:rsidP="002D57A2">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(минимум 30 дана)</w:t>
      </w:r>
    </w:p>
    <w:p w:rsidR="002D57A2" w:rsidRPr="003E60D2" w:rsidRDefault="002D57A2" w:rsidP="002D57A2">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3E60D2" w:rsidTr="008F63A6">
        <w:trPr>
          <w:jc w:val="right"/>
        </w:trPr>
        <w:tc>
          <w:tcPr>
            <w:tcW w:w="2520" w:type="dxa"/>
            <w:shd w:val="clear" w:color="auto" w:fill="auto"/>
          </w:tcPr>
          <w:p w:rsidR="002D57A2" w:rsidRPr="003E60D2" w:rsidRDefault="002D57A2" w:rsidP="008F63A6">
            <w:pPr>
              <w:jc w:val="center"/>
              <w:rPr>
                <w:rFonts w:ascii="Times New Roman" w:hAnsi="Times New Roman" w:cs="Times New Roman"/>
                <w:b/>
                <w:sz w:val="24"/>
                <w:szCs w:val="24"/>
                <w:lang w:val="ru-RU"/>
              </w:rPr>
            </w:pPr>
          </w:p>
        </w:tc>
        <w:tc>
          <w:tcPr>
            <w:tcW w:w="3318" w:type="dxa"/>
            <w:shd w:val="clear" w:color="auto" w:fill="auto"/>
          </w:tcPr>
          <w:p w:rsidR="002D57A2" w:rsidRPr="003E60D2" w:rsidRDefault="002D57A2" w:rsidP="008F63A6">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2D57A2" w:rsidRPr="003E60D2" w:rsidTr="008F63A6">
        <w:trPr>
          <w:jc w:val="right"/>
        </w:trPr>
        <w:tc>
          <w:tcPr>
            <w:tcW w:w="2520" w:type="dxa"/>
            <w:shd w:val="clear" w:color="auto" w:fill="auto"/>
          </w:tcPr>
          <w:p w:rsidR="002D57A2" w:rsidRPr="003E60D2" w:rsidRDefault="002D57A2" w:rsidP="008F63A6">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2D57A2" w:rsidRPr="003E60D2" w:rsidRDefault="002D57A2" w:rsidP="008F63A6">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B64497" w:rsidRDefault="00B64497"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2D57A2" w:rsidRPr="002D57A2" w:rsidRDefault="002D57A2" w:rsidP="00EA55B8">
      <w:pPr>
        <w:jc w:val="both"/>
        <w:rPr>
          <w:rFonts w:ascii="Times New Roman" w:eastAsia="Times New Roman" w:hAnsi="Times New Roman" w:cs="Times New Roman"/>
          <w:b/>
          <w:bCs/>
          <w:sz w:val="24"/>
          <w:szCs w:val="24"/>
          <w:lang w:val="sr-Cyrl-RS"/>
        </w:rPr>
      </w:pPr>
    </w:p>
    <w:p w:rsidR="00EA55B8" w:rsidRDefault="00EA55B8" w:rsidP="00EA55B8">
      <w:pPr>
        <w:pStyle w:val="ListParagraph"/>
        <w:ind w:left="0"/>
        <w:rPr>
          <w:rFonts w:ascii="Times New Roman" w:hAnsi="Times New Roman" w:cs="Times New Roman"/>
          <w:b/>
          <w:lang w:val="sr-Cyrl-CS"/>
        </w:rPr>
      </w:pPr>
      <w:r w:rsidRPr="00D556A5">
        <w:rPr>
          <w:rFonts w:ascii="Times New Roman" w:hAnsi="Times New Roman" w:cs="Times New Roman"/>
          <w:b/>
          <w:lang w:val="sr-Cyrl-CS"/>
        </w:rPr>
        <w:t>6.5.</w:t>
      </w:r>
      <w:r w:rsidR="002D57A2">
        <w:rPr>
          <w:rFonts w:ascii="Times New Roman" w:hAnsi="Times New Roman" w:cs="Times New Roman"/>
          <w:b/>
          <w:lang w:val="sr-Cyrl-CS"/>
        </w:rPr>
        <w:t>-2</w:t>
      </w:r>
      <w:r w:rsidRPr="00D556A5">
        <w:rPr>
          <w:rFonts w:ascii="Times New Roman" w:hAnsi="Times New Roman" w:cs="Times New Roman"/>
          <w:b/>
          <w:lang w:val="sr-Cyrl-CS"/>
        </w:rPr>
        <w:t xml:space="preserve"> ОБРАЗАЦ ФИНАНСИЈСКЕ ПОНУДЕ СА СТРУКТУРОМ  ЦЕНЕ </w:t>
      </w:r>
    </w:p>
    <w:p w:rsidR="00EA55B8" w:rsidRPr="00BB453A" w:rsidRDefault="00EA55B8" w:rsidP="00EA55B8">
      <w:pPr>
        <w:pStyle w:val="ListParagraph"/>
        <w:ind w:left="0"/>
        <w:rPr>
          <w:rFonts w:ascii="Times New Roman" w:eastAsia="Times New Roman" w:hAnsi="Times New Roman" w:cs="Times New Roman"/>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972"/>
        <w:gridCol w:w="1500"/>
        <w:gridCol w:w="1521"/>
      </w:tblGrid>
      <w:tr w:rsidR="00EA55B8" w:rsidTr="00D00551">
        <w:trPr>
          <w:trHeight w:val="375"/>
        </w:trPr>
        <w:tc>
          <w:tcPr>
            <w:tcW w:w="960" w:type="dxa"/>
            <w:vMerge w:val="restart"/>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b/>
                <w:lang w:val="sr-Latn-RS"/>
              </w:rPr>
            </w:pPr>
          </w:p>
          <w:p w:rsidR="00EA55B8" w:rsidRPr="001C3799" w:rsidRDefault="00EA55B8" w:rsidP="00D00551">
            <w:pPr>
              <w:spacing w:after="0" w:line="240" w:lineRule="auto"/>
              <w:jc w:val="center"/>
              <w:rPr>
                <w:rFonts w:ascii="Times New Roman" w:eastAsia="Times New Roman" w:hAnsi="Times New Roman"/>
                <w:b/>
                <w:lang w:val="sr-Latn-RS"/>
              </w:rPr>
            </w:pPr>
          </w:p>
        </w:tc>
        <w:tc>
          <w:tcPr>
            <w:tcW w:w="4972" w:type="dxa"/>
            <w:vMerge w:val="restart"/>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lang w:val="sr-Cyrl-CS"/>
              </w:rPr>
            </w:pPr>
            <w:r>
              <w:rPr>
                <w:rFonts w:ascii="Times New Roman" w:hAnsi="Times New Roman"/>
                <w:b/>
                <w:bCs/>
                <w:sz w:val="24"/>
                <w:szCs w:val="24"/>
                <w:lang w:val="sr-Cyrl-CS"/>
              </w:rPr>
              <w:t xml:space="preserve"> Цена </w:t>
            </w:r>
          </w:p>
        </w:tc>
        <w:tc>
          <w:tcPr>
            <w:tcW w:w="3021" w:type="dxa"/>
            <w:gridSpan w:val="2"/>
            <w:tcBorders>
              <w:top w:val="single" w:sz="4" w:space="0" w:color="auto"/>
              <w:left w:val="single" w:sz="4" w:space="0" w:color="auto"/>
              <w:bottom w:val="single" w:sz="4" w:space="0" w:color="auto"/>
              <w:right w:val="single" w:sz="4" w:space="0" w:color="auto"/>
            </w:tcBorders>
            <w:hideMark/>
          </w:tcPr>
          <w:p w:rsidR="00EA55B8" w:rsidRPr="00202874" w:rsidRDefault="00EA55B8" w:rsidP="00D00551">
            <w:pPr>
              <w:spacing w:after="0"/>
              <w:rPr>
                <w:rFonts w:ascii="Times New Roman" w:hAnsi="Times New Roman" w:cs="Times New Roman"/>
                <w:b/>
                <w:lang w:val="sr-Cyrl-RS"/>
              </w:rPr>
            </w:pPr>
            <w:r w:rsidRPr="00202874">
              <w:rPr>
                <w:rFonts w:ascii="Times New Roman" w:hAnsi="Times New Roman" w:cs="Times New Roman"/>
                <w:lang w:val="sr-Cyrl-RS"/>
              </w:rPr>
              <w:t xml:space="preserve">                 </w:t>
            </w:r>
            <w:r>
              <w:rPr>
                <w:rFonts w:ascii="Times New Roman" w:hAnsi="Times New Roman" w:cs="Times New Roman"/>
                <w:b/>
                <w:lang w:val="sr-Cyrl-RS"/>
              </w:rPr>
              <w:t>Д</w:t>
            </w:r>
            <w:r w:rsidRPr="00202874">
              <w:rPr>
                <w:rFonts w:ascii="Times New Roman" w:hAnsi="Times New Roman" w:cs="Times New Roman"/>
                <w:b/>
                <w:lang w:val="sr-Cyrl-RS"/>
              </w:rPr>
              <w:t>инара</w:t>
            </w:r>
          </w:p>
        </w:tc>
      </w:tr>
      <w:tr w:rsidR="00EA55B8" w:rsidTr="00D00551">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са ПДВ</w:t>
            </w:r>
          </w:p>
        </w:tc>
      </w:tr>
      <w:tr w:rsidR="00EA55B8" w:rsidRPr="001456CF" w:rsidTr="00D00551">
        <w:tc>
          <w:tcPr>
            <w:tcW w:w="96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1.</w:t>
            </w:r>
          </w:p>
        </w:tc>
        <w:tc>
          <w:tcPr>
            <w:tcW w:w="4972" w:type="dxa"/>
            <w:tcBorders>
              <w:top w:val="single" w:sz="4" w:space="0" w:color="auto"/>
              <w:left w:val="single" w:sz="4" w:space="0" w:color="auto"/>
              <w:bottom w:val="single" w:sz="4" w:space="0" w:color="auto"/>
              <w:right w:val="single" w:sz="4" w:space="0" w:color="auto"/>
            </w:tcBorders>
            <w:hideMark/>
          </w:tcPr>
          <w:p w:rsidR="00EA55B8" w:rsidRPr="00202874" w:rsidRDefault="002374A4" w:rsidP="00BA240B">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Номинали и</w:t>
            </w:r>
            <w:r w:rsidR="00EA55B8">
              <w:rPr>
                <w:rFonts w:ascii="Times New Roman" w:eastAsia="Times New Roman" w:hAnsi="Times New Roman"/>
                <w:sz w:val="24"/>
                <w:szCs w:val="24"/>
                <w:lang w:val="sr-Cyrl-RS"/>
              </w:rPr>
              <w:t xml:space="preserve">знос провизије / посредовање при куповини огласног простора </w:t>
            </w:r>
            <w:r w:rsidR="00EA55B8" w:rsidRPr="001143F9">
              <w:rPr>
                <w:rFonts w:ascii="Times New Roman" w:hAnsi="Times New Roman"/>
                <w:sz w:val="24"/>
                <w:szCs w:val="24"/>
                <w:lang w:val="sr-Cyrl-RS"/>
              </w:rPr>
              <w:t xml:space="preserve"> на </w:t>
            </w:r>
            <w:r w:rsidR="00EA55B8">
              <w:rPr>
                <w:rFonts w:ascii="Times New Roman" w:eastAsia="Times New Roman" w:hAnsi="Times New Roman" w:cs="Times New Roman"/>
                <w:sz w:val="24"/>
                <w:szCs w:val="24"/>
                <w:lang w:val="sr-Cyrl-CS"/>
              </w:rPr>
              <w:t xml:space="preserve"> </w:t>
            </w:r>
            <w:r w:rsidR="00EA55B8" w:rsidRPr="0046037E">
              <w:rPr>
                <w:rFonts w:ascii="Times New Roman" w:eastAsia="Times New Roman" w:hAnsi="Times New Roman" w:cs="Times New Roman"/>
                <w:sz w:val="24"/>
                <w:szCs w:val="24"/>
                <w:lang w:val="sr-Cyrl-CS"/>
              </w:rPr>
              <w:t xml:space="preserve">претраживачу </w:t>
            </w:r>
            <w:r w:rsidR="00BA240B" w:rsidRPr="0046037E">
              <w:rPr>
                <w:rFonts w:ascii="Times New Roman" w:hAnsi="Times New Roman" w:cs="Times New Roman"/>
                <w:lang w:val="sr-Cyrl-CS"/>
              </w:rPr>
              <w:t xml:space="preserve">на </w:t>
            </w:r>
            <w:r w:rsidR="00BA240B" w:rsidRPr="0046037E">
              <w:rPr>
                <w:rFonts w:ascii="Times New Roman" w:hAnsi="Times New Roman" w:cs="Times New Roman"/>
                <w:lang w:val="sr-Cyrl-RS"/>
              </w:rPr>
              <w:t>друштвеним мрежама Фејсбук и Инстаграм</w:t>
            </w:r>
          </w:p>
        </w:tc>
        <w:tc>
          <w:tcPr>
            <w:tcW w:w="1500" w:type="dxa"/>
            <w:tcBorders>
              <w:top w:val="single" w:sz="4" w:space="0" w:color="auto"/>
              <w:left w:val="single" w:sz="4" w:space="0" w:color="auto"/>
              <w:bottom w:val="single" w:sz="4" w:space="0" w:color="auto"/>
              <w:right w:val="single" w:sz="4" w:space="0" w:color="auto"/>
            </w:tcBorders>
          </w:tcPr>
          <w:p w:rsidR="00EA55B8" w:rsidRDefault="00EA55B8" w:rsidP="00D00551">
            <w:pPr>
              <w:spacing w:after="0" w:line="240" w:lineRule="auto"/>
              <w:rPr>
                <w:rFonts w:ascii="Times New Roman" w:eastAsia="Times New Roman" w:hAnsi="Times New Roman"/>
                <w:lang w:val="sr-Cyrl-RS"/>
              </w:rPr>
            </w:pPr>
          </w:p>
          <w:p w:rsidR="00EA55B8" w:rsidRDefault="00EA55B8" w:rsidP="00D00551">
            <w:pPr>
              <w:spacing w:after="0" w:line="240" w:lineRule="auto"/>
              <w:rPr>
                <w:rFonts w:ascii="Times New Roman" w:eastAsia="Times New Roman" w:hAnsi="Times New Roman"/>
                <w:lang w:val="sr-Cyrl-RS"/>
              </w:rPr>
            </w:pPr>
          </w:p>
        </w:tc>
        <w:tc>
          <w:tcPr>
            <w:tcW w:w="1521" w:type="dxa"/>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lang w:val="sr-Cyrl-RS"/>
              </w:rPr>
            </w:pPr>
          </w:p>
        </w:tc>
      </w:tr>
    </w:tbl>
    <w:p w:rsidR="00EA55B8" w:rsidRDefault="00EA55B8" w:rsidP="00EA55B8">
      <w:pPr>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972"/>
        <w:gridCol w:w="2999"/>
      </w:tblGrid>
      <w:tr w:rsidR="00EA55B8" w:rsidRPr="00441DAA" w:rsidTr="00441DAA">
        <w:tc>
          <w:tcPr>
            <w:tcW w:w="960" w:type="dxa"/>
            <w:tcBorders>
              <w:top w:val="single" w:sz="4" w:space="0" w:color="auto"/>
              <w:left w:val="single" w:sz="4" w:space="0" w:color="auto"/>
              <w:bottom w:val="single" w:sz="4" w:space="0" w:color="auto"/>
              <w:right w:val="single" w:sz="4" w:space="0" w:color="auto"/>
            </w:tcBorders>
            <w:hideMark/>
          </w:tcPr>
          <w:p w:rsidR="00EA55B8" w:rsidRPr="00441DAA" w:rsidRDefault="002F708B" w:rsidP="00441DAA">
            <w:pPr>
              <w:spacing w:after="0" w:line="240" w:lineRule="auto"/>
              <w:jc w:val="center"/>
              <w:rPr>
                <w:rFonts w:ascii="Times New Roman" w:eastAsia="Times New Roman" w:hAnsi="Times New Roman"/>
                <w:lang w:val="sr-Cyrl-RS"/>
              </w:rPr>
            </w:pPr>
            <w:r>
              <w:rPr>
                <w:rFonts w:ascii="Times New Roman" w:eastAsia="Times New Roman" w:hAnsi="Times New Roman"/>
                <w:lang w:val="sr-Latn-RS"/>
              </w:rPr>
              <w:t>2</w:t>
            </w:r>
            <w:r w:rsidR="00EA55B8" w:rsidRPr="00441DAA">
              <w:rPr>
                <w:rFonts w:ascii="Times New Roman" w:eastAsia="Times New Roman" w:hAnsi="Times New Roman"/>
                <w:lang w:val="sr-Cyrl-RS"/>
              </w:rPr>
              <w:t>.</w:t>
            </w:r>
          </w:p>
        </w:tc>
        <w:tc>
          <w:tcPr>
            <w:tcW w:w="4972" w:type="dxa"/>
            <w:tcBorders>
              <w:top w:val="single" w:sz="4" w:space="0" w:color="auto"/>
              <w:left w:val="single" w:sz="4" w:space="0" w:color="auto"/>
              <w:bottom w:val="single" w:sz="4" w:space="0" w:color="auto"/>
              <w:right w:val="single" w:sz="4" w:space="0" w:color="auto"/>
            </w:tcBorders>
            <w:hideMark/>
          </w:tcPr>
          <w:p w:rsidR="00EA55B8" w:rsidRPr="00441DAA" w:rsidRDefault="002F708B" w:rsidP="00BA240B">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Проценат </w:t>
            </w:r>
            <w:r w:rsidR="00EA55B8" w:rsidRPr="00441DAA">
              <w:rPr>
                <w:rFonts w:ascii="Times New Roman" w:eastAsia="Times New Roman" w:hAnsi="Times New Roman"/>
                <w:sz w:val="24"/>
                <w:szCs w:val="24"/>
                <w:lang w:val="sr-Cyrl-RS"/>
              </w:rPr>
              <w:t xml:space="preserve"> провизије / посредовање при куповини огласног простора </w:t>
            </w:r>
            <w:r w:rsidR="00EA55B8" w:rsidRPr="00441DAA">
              <w:rPr>
                <w:rFonts w:ascii="Times New Roman" w:hAnsi="Times New Roman"/>
                <w:sz w:val="24"/>
                <w:szCs w:val="24"/>
                <w:lang w:val="sr-Cyrl-RS"/>
              </w:rPr>
              <w:t xml:space="preserve"> </w:t>
            </w:r>
            <w:r w:rsidR="00BA240B" w:rsidRPr="0046037E">
              <w:rPr>
                <w:rFonts w:ascii="Times New Roman" w:hAnsi="Times New Roman" w:cs="Times New Roman"/>
                <w:lang w:val="sr-Cyrl-CS"/>
              </w:rPr>
              <w:t xml:space="preserve">на </w:t>
            </w:r>
            <w:r w:rsidR="00BA240B" w:rsidRPr="0046037E">
              <w:rPr>
                <w:rFonts w:ascii="Times New Roman" w:hAnsi="Times New Roman" w:cs="Times New Roman"/>
                <w:lang w:val="sr-Cyrl-RS"/>
              </w:rPr>
              <w:t>друштвеним мрежама Фејсбук и Инстаграм</w:t>
            </w:r>
            <w:r w:rsidR="00BA240B" w:rsidRPr="00441DAA">
              <w:rPr>
                <w:rFonts w:ascii="Times New Roman" w:eastAsia="Times New Roman" w:hAnsi="Times New Roman" w:cs="Times New Roman"/>
                <w:sz w:val="24"/>
                <w:szCs w:val="24"/>
                <w:lang w:val="sr-Cyrl-RS"/>
              </w:rPr>
              <w:t xml:space="preserve"> </w:t>
            </w:r>
            <w:r w:rsidR="00EA55B8" w:rsidRPr="00441DAA">
              <w:rPr>
                <w:rFonts w:ascii="Times New Roman" w:eastAsia="Times New Roman" w:hAnsi="Times New Roman" w:cs="Times New Roman"/>
                <w:sz w:val="24"/>
                <w:szCs w:val="24"/>
                <w:lang w:val="sr-Cyrl-RS"/>
              </w:rPr>
              <w:t>*</w:t>
            </w:r>
          </w:p>
        </w:tc>
        <w:tc>
          <w:tcPr>
            <w:tcW w:w="2999" w:type="dxa"/>
            <w:tcBorders>
              <w:top w:val="single" w:sz="4" w:space="0" w:color="auto"/>
              <w:left w:val="single" w:sz="4" w:space="0" w:color="auto"/>
              <w:bottom w:val="single" w:sz="4" w:space="0" w:color="auto"/>
              <w:right w:val="single" w:sz="4" w:space="0" w:color="auto"/>
            </w:tcBorders>
          </w:tcPr>
          <w:p w:rsidR="00EA55B8" w:rsidRPr="00441DAA" w:rsidRDefault="00EA55B8" w:rsidP="00441DAA">
            <w:pPr>
              <w:spacing w:after="0" w:line="240" w:lineRule="auto"/>
              <w:rPr>
                <w:rFonts w:ascii="Times New Roman" w:eastAsia="Times New Roman" w:hAnsi="Times New Roman"/>
                <w:lang w:val="sr-Cyrl-RS"/>
              </w:rPr>
            </w:pPr>
          </w:p>
          <w:p w:rsidR="00EA55B8" w:rsidRPr="00441DAA" w:rsidRDefault="00EA55B8" w:rsidP="00441DAA">
            <w:pPr>
              <w:spacing w:after="0" w:line="240" w:lineRule="auto"/>
              <w:rPr>
                <w:rFonts w:ascii="Times New Roman" w:eastAsia="Times New Roman" w:hAnsi="Times New Roman"/>
                <w:lang w:val="sr-Cyrl-RS"/>
              </w:rPr>
            </w:pPr>
            <w:r w:rsidRPr="00441DAA">
              <w:rPr>
                <w:rFonts w:ascii="Times New Roman" w:eastAsia="Times New Roman" w:hAnsi="Times New Roman"/>
                <w:lang w:val="sr-Cyrl-RS"/>
              </w:rPr>
              <w:t xml:space="preserve">      __________ %</w:t>
            </w:r>
          </w:p>
        </w:tc>
      </w:tr>
    </w:tbl>
    <w:p w:rsidR="00EA55B8" w:rsidRPr="001C3799" w:rsidRDefault="00EA55B8" w:rsidP="003F10C4">
      <w:pPr>
        <w:spacing w:after="0" w:line="240" w:lineRule="auto"/>
        <w:rPr>
          <w:rFonts w:ascii="Times New Roman" w:hAnsi="Times New Roman" w:cs="Times New Roman"/>
          <w:sz w:val="24"/>
          <w:szCs w:val="24"/>
          <w:lang w:val="sr-Cyrl-RS"/>
        </w:rPr>
      </w:pPr>
      <w:r w:rsidRPr="00990816">
        <w:rPr>
          <w:rFonts w:ascii="Times New Roman" w:eastAsia="Times New Roman" w:hAnsi="Times New Roman"/>
          <w:sz w:val="24"/>
          <w:szCs w:val="24"/>
          <w:lang w:val="sr-Cyrl-RS"/>
        </w:rPr>
        <w:t xml:space="preserve">*Износ провизије </w:t>
      </w:r>
      <w:r w:rsidRPr="0046037E">
        <w:rPr>
          <w:rFonts w:ascii="Times New Roman" w:eastAsia="Times New Roman" w:hAnsi="Times New Roman"/>
          <w:sz w:val="24"/>
          <w:szCs w:val="24"/>
          <w:lang w:val="sr-Cyrl-RS"/>
        </w:rPr>
        <w:t xml:space="preserve">/ посредовање из горње табеле </w:t>
      </w:r>
      <w:r w:rsidRPr="00990816">
        <w:rPr>
          <w:rFonts w:ascii="Times New Roman" w:eastAsia="Times New Roman" w:hAnsi="Times New Roman"/>
          <w:sz w:val="24"/>
          <w:szCs w:val="24"/>
          <w:lang w:val="sr-Cyrl-RS"/>
        </w:rPr>
        <w:t xml:space="preserve">се односи на </w:t>
      </w:r>
      <w:r w:rsidR="003F10C4">
        <w:rPr>
          <w:rFonts w:ascii="Times New Roman" w:eastAsia="Times New Roman" w:hAnsi="Times New Roman"/>
          <w:color w:val="FF0000"/>
          <w:sz w:val="24"/>
          <w:szCs w:val="24"/>
          <w:lang w:val="sr-Cyrl-RS"/>
        </w:rPr>
        <w:t xml:space="preserve"> </w:t>
      </w:r>
      <w:r w:rsidR="003F10C4" w:rsidRPr="0046037E">
        <w:rPr>
          <w:rFonts w:ascii="Times New Roman" w:eastAsia="Times New Roman" w:hAnsi="Times New Roman"/>
          <w:sz w:val="24"/>
          <w:szCs w:val="24"/>
          <w:lang w:val="sr-Cyrl-RS"/>
        </w:rPr>
        <w:t xml:space="preserve">процењену </w:t>
      </w:r>
      <w:r w:rsidRPr="0046037E">
        <w:rPr>
          <w:rFonts w:ascii="Times New Roman" w:eastAsia="Times New Roman" w:hAnsi="Times New Roman"/>
          <w:sz w:val="24"/>
          <w:szCs w:val="24"/>
          <w:lang w:val="sr-Cyrl-RS"/>
        </w:rPr>
        <w:t>вредност</w:t>
      </w:r>
      <w:r w:rsidR="00BA240B" w:rsidRPr="0046037E">
        <w:rPr>
          <w:rFonts w:ascii="Times New Roman" w:eastAsia="Times New Roman" w:hAnsi="Times New Roman"/>
          <w:sz w:val="24"/>
          <w:szCs w:val="24"/>
          <w:lang w:val="sr-Cyrl-RS"/>
        </w:rPr>
        <w:t>и</w:t>
      </w:r>
      <w:r w:rsidRPr="0046037E">
        <w:rPr>
          <w:rFonts w:ascii="Times New Roman" w:eastAsia="Times New Roman" w:hAnsi="Times New Roman"/>
          <w:sz w:val="24"/>
          <w:szCs w:val="24"/>
          <w:lang w:val="sr-Cyrl-RS"/>
        </w:rPr>
        <w:t xml:space="preserve"> јавне</w:t>
      </w:r>
      <w:r w:rsidR="003F10C4" w:rsidRPr="0046037E">
        <w:rPr>
          <w:rFonts w:ascii="Times New Roman" w:eastAsia="Times New Roman" w:hAnsi="Times New Roman"/>
          <w:sz w:val="24"/>
          <w:szCs w:val="24"/>
          <w:lang w:val="sr-Cyrl-RS"/>
        </w:rPr>
        <w:t xml:space="preserve"> </w:t>
      </w:r>
      <w:r w:rsidRPr="00990816">
        <w:rPr>
          <w:rFonts w:ascii="Times New Roman" w:eastAsia="Times New Roman" w:hAnsi="Times New Roman"/>
          <w:sz w:val="24"/>
          <w:szCs w:val="24"/>
          <w:lang w:val="sr-Cyrl-RS"/>
        </w:rPr>
        <w:t xml:space="preserve"> набвке која износи </w:t>
      </w:r>
      <w:r w:rsidR="002D57A2">
        <w:rPr>
          <w:rFonts w:ascii="Times New Roman" w:hAnsi="Times New Roman"/>
          <w:sz w:val="24"/>
          <w:szCs w:val="24"/>
          <w:lang w:val="sr-Cyrl-RS"/>
        </w:rPr>
        <w:t>1</w:t>
      </w:r>
      <w:r w:rsidR="00C04282">
        <w:rPr>
          <w:rFonts w:ascii="Times New Roman" w:hAnsi="Times New Roman"/>
          <w:sz w:val="24"/>
          <w:szCs w:val="24"/>
          <w:lang w:val="sr-Cyrl-RS"/>
        </w:rPr>
        <w:t>.</w:t>
      </w:r>
      <w:r w:rsidR="002D57A2">
        <w:rPr>
          <w:rFonts w:ascii="Times New Roman" w:hAnsi="Times New Roman"/>
          <w:sz w:val="24"/>
          <w:szCs w:val="24"/>
          <w:lang w:val="sr-Cyrl-RS"/>
        </w:rPr>
        <w:t>3</w:t>
      </w:r>
      <w:r w:rsidR="00C04282">
        <w:rPr>
          <w:rFonts w:ascii="Times New Roman" w:hAnsi="Times New Roman"/>
          <w:sz w:val="24"/>
          <w:szCs w:val="24"/>
          <w:lang w:val="sr-Cyrl-RS"/>
        </w:rPr>
        <w:t>0</w:t>
      </w:r>
      <w:r>
        <w:rPr>
          <w:rFonts w:ascii="Times New Roman" w:hAnsi="Times New Roman"/>
          <w:sz w:val="24"/>
          <w:szCs w:val="24"/>
          <w:lang w:val="sr-Cyrl-RS"/>
        </w:rPr>
        <w:t xml:space="preserve">0.000, </w:t>
      </w:r>
      <w:r w:rsidRPr="001C3799">
        <w:rPr>
          <w:rFonts w:ascii="Times New Roman" w:hAnsi="Times New Roman"/>
          <w:sz w:val="24"/>
          <w:szCs w:val="24"/>
          <w:lang w:val="sr-Cyrl-RS"/>
        </w:rPr>
        <w:t>00</w:t>
      </w:r>
      <w:r w:rsidRPr="00F962C7">
        <w:rPr>
          <w:rFonts w:ascii="Times New Roman" w:hAnsi="Times New Roman"/>
          <w:sz w:val="24"/>
          <w:szCs w:val="24"/>
          <w:lang w:val="sr-Cyrl-RS"/>
        </w:rPr>
        <w:t xml:space="preserve"> динара</w:t>
      </w:r>
      <w:r>
        <w:rPr>
          <w:rFonts w:ascii="Times New Roman" w:hAnsi="Times New Roman" w:cs="Times New Roman"/>
          <w:sz w:val="24"/>
          <w:szCs w:val="24"/>
          <w:lang w:val="sr-Cyrl-CS"/>
        </w:rPr>
        <w:t>, без ПДВ.</w:t>
      </w:r>
    </w:p>
    <w:p w:rsidR="00EA55B8" w:rsidRPr="00990816" w:rsidRDefault="00EA55B8" w:rsidP="00EA55B8">
      <w:pPr>
        <w:rPr>
          <w:rFonts w:ascii="Times New Roman" w:hAnsi="Times New Roman"/>
          <w:sz w:val="24"/>
          <w:szCs w:val="24"/>
          <w:lang w:val="ru-RU"/>
        </w:rPr>
      </w:pPr>
    </w:p>
    <w:p w:rsidR="00EA55B8" w:rsidRPr="001C3799" w:rsidRDefault="00EA55B8" w:rsidP="00EA55B8">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 xml:space="preserve">РОК  ПЛАЋАЊА: </w:t>
      </w:r>
      <w:r w:rsidR="002374A4" w:rsidRPr="001C3799">
        <w:rPr>
          <w:rFonts w:ascii="Times New Roman" w:hAnsi="Times New Roman" w:cs="Times New Roman"/>
          <w:b/>
          <w:sz w:val="24"/>
          <w:szCs w:val="24"/>
          <w:lang w:val="ru-RU"/>
        </w:rPr>
        <w:t>________________________(</w:t>
      </w:r>
      <w:r w:rsidRPr="001C3799">
        <w:rPr>
          <w:rFonts w:ascii="Times New Roman" w:hAnsi="Times New Roman" w:cs="Times New Roman"/>
          <w:sz w:val="24"/>
          <w:szCs w:val="24"/>
          <w:lang w:val="ru-RU"/>
        </w:rPr>
        <w:t>Рок плаћања не може бити краћи од 15 дана, ни дужи 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002374A4"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1"/>
          <w:sz w:val="24"/>
          <w:szCs w:val="24"/>
          <w:lang w:val="ru-RU"/>
        </w:rPr>
        <w:t xml:space="preserve"> </w:t>
      </w:r>
    </w:p>
    <w:p w:rsidR="00EA55B8" w:rsidRPr="003E60D2" w:rsidRDefault="00EA55B8" w:rsidP="00EA55B8">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EA55B8" w:rsidRPr="003E60D2" w:rsidRDefault="00EA55B8" w:rsidP="00EA55B8">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(минимум 30 дана)</w:t>
      </w:r>
    </w:p>
    <w:p w:rsidR="00EA55B8" w:rsidRPr="003E60D2" w:rsidRDefault="00EA55B8" w:rsidP="00EA55B8">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lang w:val="ru-RU"/>
              </w:rPr>
            </w:pP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EA55B8" w:rsidRPr="003E60D2" w:rsidRDefault="00EA55B8" w:rsidP="00EA55B8">
      <w:pPr>
        <w:contextualSpacing/>
        <w:rPr>
          <w:rFonts w:ascii="Times New Roman" w:hAnsi="Times New Roman" w:cs="Times New Roman"/>
          <w:b/>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AF71EA" w:rsidRDefault="00AF71EA"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10ABB" w:rsidRDefault="00210ABB"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D57A2" w:rsidRDefault="002D57A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374A4" w:rsidRPr="002374A4" w:rsidRDefault="002374A4" w:rsidP="00EA55B8">
      <w:pPr>
        <w:pStyle w:val="ListParagraph"/>
        <w:ind w:left="0"/>
        <w:rPr>
          <w:rFonts w:ascii="Times New Roman" w:eastAsia="Times New Roman" w:hAnsi="Times New Roman" w:cs="Times New Roman"/>
          <w:sz w:val="24"/>
          <w:szCs w:val="24"/>
        </w:rPr>
      </w:pPr>
    </w:p>
    <w:p w:rsidR="00EA55B8" w:rsidRPr="007D03BA" w:rsidRDefault="00EA55B8" w:rsidP="00EA55B8">
      <w:pPr>
        <w:spacing w:after="0" w:line="240" w:lineRule="auto"/>
        <w:ind w:left="2832" w:firstLine="708"/>
        <w:rPr>
          <w:rFonts w:ascii="Times New Roman" w:eastAsia="Times New Roman" w:hAnsi="Times New Roman"/>
          <w:b/>
          <w:bCs/>
          <w:iCs/>
          <w:lang w:val="sr-Cyrl-CS"/>
        </w:rPr>
      </w:pPr>
      <w:r w:rsidRPr="007D03BA">
        <w:rPr>
          <w:rFonts w:ascii="Times New Roman" w:eastAsia="Times New Roman" w:hAnsi="Times New Roman"/>
          <w:b/>
          <w:bCs/>
          <w:iCs/>
          <w:lang w:val="sr-Cyrl-RS"/>
        </w:rPr>
        <w:t xml:space="preserve">6.6  </w:t>
      </w:r>
      <w:r w:rsidRPr="007D03BA">
        <w:rPr>
          <w:rFonts w:ascii="Times New Roman" w:eastAsia="Times New Roman" w:hAnsi="Times New Roman"/>
          <w:b/>
          <w:bCs/>
          <w:iCs/>
          <w:lang w:val="sr-Latn-RS"/>
        </w:rPr>
        <w:t>И З Ј А В А</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r w:rsidRPr="007D03BA">
        <w:rPr>
          <w:rFonts w:ascii="Times New Roman" w:eastAsia="Times New Roman" w:hAnsi="Times New Roman"/>
          <w:b/>
          <w:bCs/>
          <w:iCs/>
          <w:sz w:val="24"/>
          <w:szCs w:val="24"/>
          <w:lang w:val="sr-Cyrl-CS"/>
        </w:rPr>
        <w:t xml:space="preserve">ПОНУЂАЧА О ИСПУЊАВАЊУ УСЛОВА ИЗ ЧЛ. 75.  ЗАКОНА </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p>
    <w:p w:rsidR="00EA55B8" w:rsidRPr="007D03BA" w:rsidRDefault="00EA55B8" w:rsidP="00EA55B8">
      <w:pPr>
        <w:spacing w:after="0" w:line="240" w:lineRule="auto"/>
        <w:ind w:firstLine="708"/>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EA55B8" w:rsidRPr="007D03BA" w:rsidRDefault="00EA55B8" w:rsidP="00EA55B8">
      <w:pPr>
        <w:spacing w:after="0" w:line="240" w:lineRule="auto"/>
        <w:rPr>
          <w:rFonts w:ascii="Times New Roman" w:eastAsia="Times New Roman" w:hAnsi="Times New Roman"/>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
          <w:bCs/>
          <w:iCs/>
          <w:sz w:val="24"/>
          <w:szCs w:val="24"/>
          <w:lang w:val="sr-Cyrl-CS"/>
        </w:rPr>
        <w:t>И З Ј А В У</w:t>
      </w:r>
    </w:p>
    <w:p w:rsidR="00EA55B8" w:rsidRPr="007D03BA" w:rsidRDefault="00EA55B8" w:rsidP="00EA55B8">
      <w:pPr>
        <w:spacing w:after="0" w:line="240" w:lineRule="auto"/>
        <w:jc w:val="both"/>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Latn-RS"/>
        </w:rPr>
        <w:tab/>
      </w:r>
      <w:r w:rsidRPr="007D03BA">
        <w:rPr>
          <w:rFonts w:ascii="Times New Roman" w:eastAsia="Times New Roman" w:hAnsi="Times New Roman"/>
          <w:bCs/>
          <w:iCs/>
          <w:sz w:val="24"/>
          <w:szCs w:val="24"/>
          <w:lang w:val="sr-Cyrl-CS"/>
        </w:rPr>
        <w:t>П</w:t>
      </w:r>
      <w:r w:rsidRPr="007D03BA">
        <w:rPr>
          <w:rFonts w:ascii="Times New Roman" w:eastAsia="Times New Roman" w:hAnsi="Times New Roman"/>
          <w:bCs/>
          <w:iCs/>
          <w:sz w:val="24"/>
          <w:szCs w:val="24"/>
          <w:lang w:val="sr-Latn-RS"/>
        </w:rPr>
        <w:t xml:space="preserve">онуђач ____________________________________________________________ </w:t>
      </w:r>
      <w:r w:rsidRPr="007D03BA">
        <w:rPr>
          <w:rFonts w:ascii="Times New Roman" w:eastAsia="Times New Roman" w:hAnsi="Times New Roman"/>
          <w:bCs/>
          <w:iCs/>
          <w:sz w:val="24"/>
          <w:szCs w:val="24"/>
          <w:lang w:val="sr-Cyrl-CS"/>
        </w:rPr>
        <w:t xml:space="preserve">(навести назив понуђача), у </w:t>
      </w:r>
      <w:r w:rsidRPr="004B2638">
        <w:rPr>
          <w:rFonts w:ascii="Times New Roman" w:eastAsia="Times New Roman" w:hAnsi="Times New Roman"/>
          <w:bCs/>
          <w:iCs/>
          <w:sz w:val="24"/>
          <w:szCs w:val="24"/>
          <w:lang w:val="sr-Cyrl-CS"/>
        </w:rPr>
        <w:t>поступку јавне набавке</w:t>
      </w:r>
      <w:r w:rsidRPr="004B2638">
        <w:rPr>
          <w:rFonts w:ascii="Times New Roman" w:eastAsia="Times New Roman" w:hAnsi="Times New Roman"/>
          <w:bCs/>
          <w:iCs/>
          <w:sz w:val="24"/>
          <w:szCs w:val="24"/>
          <w:lang w:val="sr-Cyrl-RS"/>
        </w:rPr>
        <w:t xml:space="preserve">: </w:t>
      </w:r>
      <w:r w:rsidR="002D57A2" w:rsidRPr="002D57A2">
        <w:rPr>
          <w:rFonts w:ascii="Times New Roman" w:hAnsi="Times New Roman" w:cs="Times New Roman"/>
          <w:lang w:val="sr-Cyrl-RS"/>
        </w:rPr>
        <w:t xml:space="preserve">услуге </w:t>
      </w:r>
      <w:r w:rsidR="002D57A2" w:rsidRPr="002D57A2">
        <w:rPr>
          <w:rFonts w:ascii="Times New Roman" w:hAnsi="Times New Roman" w:cs="Times New Roman"/>
          <w:lang w:val="sr-Cyrl-CS"/>
        </w:rPr>
        <w:t>креирања садржаја и оглашавање на друштвеним мрежама и комерцијалне кампање,  број ЈНМВ 10/17 У</w:t>
      </w:r>
      <w:r w:rsidR="002D57A2">
        <w:rPr>
          <w:rFonts w:ascii="Times New Roman" w:hAnsi="Times New Roman" w:cs="Times New Roman"/>
          <w:lang w:val="sr-Cyrl-CS"/>
        </w:rPr>
        <w:t xml:space="preserve"> Партија/е___________</w:t>
      </w:r>
      <w:r w:rsidRPr="004B2638">
        <w:rPr>
          <w:rFonts w:ascii="Times New Roman" w:eastAsia="Times New Roman" w:hAnsi="Times New Roman"/>
          <w:bCs/>
          <w:iCs/>
          <w:sz w:val="24"/>
          <w:szCs w:val="24"/>
          <w:lang w:val="sr-Cyrl-CS"/>
        </w:rPr>
        <w:t xml:space="preserve"> </w:t>
      </w:r>
      <w:r w:rsidRPr="004B2638">
        <w:rPr>
          <w:rFonts w:ascii="Times New Roman" w:eastAsia="Times New Roman" w:hAnsi="Times New Roman"/>
          <w:bCs/>
          <w:iCs/>
          <w:sz w:val="24"/>
          <w:szCs w:val="24"/>
          <w:lang w:val="sr-Latn-RS"/>
        </w:rPr>
        <w:t xml:space="preserve"> испуњава </w:t>
      </w:r>
      <w:r w:rsidRPr="004B2638">
        <w:rPr>
          <w:rFonts w:ascii="Times New Roman" w:eastAsia="Times New Roman" w:hAnsi="Times New Roman"/>
          <w:bCs/>
          <w:iCs/>
          <w:sz w:val="24"/>
          <w:szCs w:val="24"/>
          <w:lang w:val="sr-Cyrl-CS"/>
        </w:rPr>
        <w:t xml:space="preserve">сва </w:t>
      </w:r>
      <w:r w:rsidRPr="004B2638">
        <w:rPr>
          <w:rFonts w:ascii="Times New Roman" w:eastAsia="Times New Roman" w:hAnsi="Times New Roman"/>
          <w:bCs/>
          <w:iCs/>
          <w:sz w:val="24"/>
          <w:szCs w:val="24"/>
          <w:lang w:val="sr-Latn-RS"/>
        </w:rPr>
        <w:t xml:space="preserve">услове  </w:t>
      </w:r>
      <w:r w:rsidRPr="004B2638">
        <w:rPr>
          <w:rFonts w:ascii="Times New Roman" w:eastAsia="Times New Roman" w:hAnsi="Times New Roman"/>
          <w:bCs/>
          <w:iCs/>
          <w:sz w:val="24"/>
          <w:szCs w:val="24"/>
          <w:lang w:val="sr-Cyrl-CS"/>
        </w:rPr>
        <w:t>из</w:t>
      </w:r>
      <w:r w:rsidRPr="004B2638">
        <w:rPr>
          <w:rFonts w:ascii="Times New Roman" w:eastAsia="Times New Roman" w:hAnsi="Times New Roman"/>
          <w:bCs/>
          <w:iCs/>
          <w:sz w:val="24"/>
          <w:szCs w:val="24"/>
          <w:lang w:val="sr-Latn-RS"/>
        </w:rPr>
        <w:t xml:space="preserve"> члан</w:t>
      </w:r>
      <w:r w:rsidRPr="004B2638">
        <w:rPr>
          <w:rFonts w:ascii="Times New Roman" w:eastAsia="Times New Roman" w:hAnsi="Times New Roman"/>
          <w:bCs/>
          <w:iCs/>
          <w:sz w:val="24"/>
          <w:szCs w:val="24"/>
          <w:lang w:val="sr-Cyrl-CS"/>
        </w:rPr>
        <w:t>а</w:t>
      </w:r>
      <w:r w:rsidRPr="004B2638">
        <w:rPr>
          <w:rFonts w:ascii="Times New Roman" w:eastAsia="Times New Roman" w:hAnsi="Times New Roman"/>
          <w:bCs/>
          <w:iCs/>
          <w:sz w:val="24"/>
          <w:szCs w:val="24"/>
          <w:lang w:val="sr-Latn-RS"/>
        </w:rPr>
        <w:t xml:space="preserve">  75.</w:t>
      </w:r>
      <w:r w:rsidRPr="004B2638">
        <w:rPr>
          <w:rFonts w:ascii="Times New Roman" w:eastAsia="Times New Roman" w:hAnsi="Times New Roman"/>
          <w:bCs/>
          <w:iCs/>
          <w:sz w:val="24"/>
          <w:szCs w:val="24"/>
          <w:lang w:val="sr-Cyrl-CS"/>
        </w:rPr>
        <w:t xml:space="preserve"> </w:t>
      </w:r>
      <w:r w:rsidRPr="004B2638">
        <w:rPr>
          <w:rFonts w:ascii="Times New Roman" w:eastAsia="Times New Roman" w:hAnsi="Times New Roman"/>
          <w:bCs/>
          <w:iCs/>
          <w:sz w:val="24"/>
          <w:szCs w:val="24"/>
          <w:lang w:val="sr-Latn-RS"/>
        </w:rPr>
        <w:t xml:space="preserve">Закона </w:t>
      </w:r>
      <w:r w:rsidRPr="004B2638">
        <w:rPr>
          <w:rFonts w:ascii="Times New Roman" w:eastAsia="Times New Roman" w:hAnsi="Times New Roman"/>
          <w:bCs/>
          <w:iCs/>
          <w:sz w:val="24"/>
          <w:szCs w:val="24"/>
          <w:lang w:val="sr-Cyrl-CS"/>
        </w:rPr>
        <w:t>, односно услове</w:t>
      </w:r>
      <w:r w:rsidRPr="007D03BA">
        <w:rPr>
          <w:rFonts w:ascii="Times New Roman" w:eastAsia="Times New Roman" w:hAnsi="Times New Roman"/>
          <w:bCs/>
          <w:iCs/>
          <w:sz w:val="24"/>
          <w:szCs w:val="24"/>
          <w:lang w:val="sr-Cyrl-CS"/>
        </w:rPr>
        <w:t xml:space="preserve"> дефинисане конкурсном документацијом за предметну јавну набавку, и то:</w:t>
      </w:r>
    </w:p>
    <w:p w:rsidR="00EA55B8" w:rsidRPr="007D03BA" w:rsidRDefault="00EA55B8" w:rsidP="00EA55B8">
      <w:pPr>
        <w:spacing w:after="0" w:line="240" w:lineRule="auto"/>
        <w:rPr>
          <w:rFonts w:ascii="Times New Roman" w:eastAsia="Times New Roman" w:hAnsi="Times New Roman"/>
          <w:b/>
          <w:bCs/>
          <w:iCs/>
          <w:sz w:val="24"/>
          <w:szCs w:val="24"/>
          <w:lang w:val="sr-Latn-RS"/>
        </w:rPr>
      </w:pPr>
    </w:p>
    <w:tbl>
      <w:tblPr>
        <w:tblW w:w="8752" w:type="dxa"/>
        <w:jc w:val="center"/>
        <w:tblLook w:val="01E0" w:firstRow="1" w:lastRow="1" w:firstColumn="1" w:lastColumn="1" w:noHBand="0" w:noVBand="0"/>
      </w:tblPr>
      <w:tblGrid>
        <w:gridCol w:w="603"/>
        <w:gridCol w:w="8149"/>
      </w:tblGrid>
      <w:tr w:rsidR="00EA55B8" w:rsidRPr="007D03BA" w:rsidTr="00D00551">
        <w:trPr>
          <w:trHeight w:val="523"/>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1.</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rPr>
            </w:pPr>
            <w:r w:rsidRPr="007D03BA">
              <w:rPr>
                <w:rFonts w:ascii="Times New Roman" w:eastAsia="Times New Roman" w:hAnsi="Times New Roman"/>
                <w:b/>
                <w:sz w:val="24"/>
                <w:szCs w:val="24"/>
                <w:lang w:val="sr-Latn-RS"/>
              </w:rPr>
              <w:t>да је регистрован код надлежног органа, односно уписан у одговарајући регист</w:t>
            </w:r>
            <w:r w:rsidRPr="007D03BA">
              <w:rPr>
                <w:rFonts w:ascii="Times New Roman" w:eastAsia="Times New Roman" w:hAnsi="Times New Roman"/>
                <w:b/>
                <w:sz w:val="24"/>
                <w:szCs w:val="24"/>
                <w:lang w:val="sr-Cyrl-RS"/>
              </w:rPr>
              <w:t>а</w:t>
            </w:r>
            <w:r w:rsidRPr="007D03BA">
              <w:rPr>
                <w:rFonts w:ascii="Times New Roman" w:eastAsia="Times New Roman" w:hAnsi="Times New Roman"/>
                <w:b/>
                <w:sz w:val="24"/>
                <w:szCs w:val="24"/>
                <w:lang w:val="sr-Latn-RS"/>
              </w:rPr>
              <w:t>р</w:t>
            </w:r>
            <w:r w:rsidRPr="007D03BA">
              <w:rPr>
                <w:rFonts w:ascii="Times New Roman" w:eastAsia="Times New Roman" w:hAnsi="Times New Roman"/>
                <w:sz w:val="24"/>
                <w:szCs w:val="24"/>
                <w:lang w:val="sr-Latn-RS"/>
              </w:rPr>
              <w:t xml:space="preserve"> </w:t>
            </w:r>
          </w:p>
        </w:tc>
      </w:tr>
      <w:tr w:rsidR="00EA55B8" w:rsidRPr="007D03BA" w:rsidTr="00D00551">
        <w:trPr>
          <w:trHeight w:val="451"/>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2.</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lang w:val="ru-RU"/>
              </w:rPr>
            </w:pPr>
            <w:r w:rsidRPr="007D03BA">
              <w:rPr>
                <w:rFonts w:ascii="Times New Roman" w:eastAsia="Times New Roman" w:hAnsi="Times New Roman"/>
                <w:b/>
                <w:sz w:val="24"/>
                <w:szCs w:val="24"/>
                <w:lang w:val="sr-Cyrl-CS"/>
              </w:rPr>
              <w:t>да он и његов законски заступник нису осуђивани за неко од кривичних дела као члан организоване криминалне групе, да није осуђиван за кривично дело против привреде, кривична дела против животне средина, кривично дело примања или давања мита, кривично дело преваре</w:t>
            </w:r>
          </w:p>
        </w:tc>
      </w:tr>
      <w:tr w:rsidR="00EA55B8" w:rsidRPr="007D03BA" w:rsidTr="00D00551">
        <w:trPr>
          <w:trHeight w:val="870"/>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Cyrl-RS"/>
              </w:rPr>
              <w:t>3</w:t>
            </w:r>
            <w:r w:rsidRPr="007D03BA">
              <w:rPr>
                <w:rFonts w:ascii="Times New Roman" w:eastAsia="Times New Roman" w:hAnsi="Times New Roman"/>
                <w:b/>
                <w:sz w:val="24"/>
                <w:szCs w:val="24"/>
                <w:lang w:val="sr-Latn-RS"/>
              </w:rPr>
              <w:t>.</w:t>
            </w:r>
          </w:p>
        </w:tc>
        <w:tc>
          <w:tcPr>
            <w:tcW w:w="8149" w:type="dxa"/>
            <w:vAlign w:val="center"/>
            <w:hideMark/>
          </w:tcPr>
          <w:p w:rsidR="00EA55B8" w:rsidRPr="007D03BA" w:rsidRDefault="00EA55B8" w:rsidP="00D00551">
            <w:pPr>
              <w:spacing w:after="0"/>
              <w:rPr>
                <w:rFonts w:ascii="Times New Roman" w:eastAsia="Times New Roman" w:hAnsi="Times New Roman"/>
                <w:b/>
                <w:sz w:val="24"/>
                <w:szCs w:val="24"/>
                <w:lang w:val="sr-Cyrl-CS"/>
              </w:rPr>
            </w:pPr>
            <w:r w:rsidRPr="007D03BA">
              <w:rPr>
                <w:rFonts w:ascii="Times New Roman" w:eastAsia="Times New Roman" w:hAnsi="Times New Roman"/>
                <w:b/>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B8" w:rsidRPr="007D03BA" w:rsidRDefault="00EA55B8" w:rsidP="00D00551">
            <w:pPr>
              <w:spacing w:after="0"/>
              <w:rPr>
                <w:rFonts w:ascii="Times New Roman" w:eastAsia="Times New Roman" w:hAnsi="Times New Roman"/>
                <w:b/>
                <w:sz w:val="24"/>
                <w:szCs w:val="24"/>
              </w:rPr>
            </w:pPr>
          </w:p>
        </w:tc>
      </w:tr>
    </w:tbl>
    <w:p w:rsidR="00EA55B8" w:rsidRPr="007D03BA" w:rsidRDefault="00EA55B8" w:rsidP="00EA55B8">
      <w:pPr>
        <w:suppressAutoHyphens/>
        <w:spacing w:after="0" w:line="100" w:lineRule="atLeast"/>
        <w:ind w:left="1440"/>
        <w:jc w:val="both"/>
        <w:rPr>
          <w:rFonts w:ascii="Times New Roman" w:eastAsia="Arial Unicode MS" w:hAnsi="Times New Roman"/>
          <w:kern w:val="1"/>
          <w:sz w:val="24"/>
          <w:szCs w:val="24"/>
          <w:lang w:val="sr-Latn-RS" w:eastAsia="ar-SA"/>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b/>
          <w:sz w:val="24"/>
          <w:szCs w:val="24"/>
          <w:lang w:val="sr-Cyrl-RS"/>
        </w:rPr>
        <w:t xml:space="preserve">Напомена: </w:t>
      </w:r>
      <w:r w:rsidRPr="007D03BA">
        <w:rPr>
          <w:rFonts w:ascii="Times New Roman" w:eastAsia="Times New Roman" w:hAnsi="Times New Roman" w:cs="Times New Roman"/>
          <w:sz w:val="24"/>
          <w:szCs w:val="24"/>
          <w:lang w:val="sr-Cyrl-CS"/>
        </w:rPr>
        <w:t xml:space="preserve">Уколико је понуђач доказивање обавезних услова за учешће у поступку, доказивао путем изјаве, Наручилац је дужан, пре доношења одлуке о додели уговора да од понуђача чија је понуда </w:t>
      </w:r>
      <w:r>
        <w:rPr>
          <w:rFonts w:ascii="Times New Roman" w:eastAsia="Times New Roman" w:hAnsi="Times New Roman" w:cs="Times New Roman"/>
          <w:sz w:val="24"/>
          <w:szCs w:val="24"/>
          <w:lang w:val="sr-Cyrl-CS"/>
        </w:rPr>
        <w:t xml:space="preserve">оцењена као најповољнија, </w:t>
      </w:r>
      <w:r w:rsidRPr="007D03BA">
        <w:rPr>
          <w:rFonts w:ascii="Times New Roman" w:eastAsia="Times New Roman" w:hAnsi="Times New Roman" w:cs="Times New Roman"/>
          <w:sz w:val="24"/>
          <w:szCs w:val="24"/>
          <w:lang w:val="sr-Cyrl-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cs="Times New Roman"/>
          <w:sz w:val="24"/>
          <w:szCs w:val="24"/>
          <w:lang w:val="sr-Cyrl-CS"/>
        </w:rPr>
        <w:t xml:space="preserve"> </w:t>
      </w:r>
    </w:p>
    <w:p w:rsidR="00EA55B8"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sz w:val="24"/>
          <w:szCs w:val="24"/>
          <w:lang w:val="sr-Cyrl-RS"/>
        </w:rPr>
        <w:t xml:space="preserve">Уколико  понуђач подноси понуду са подизвођачем или групом </w:t>
      </w:r>
      <w:r>
        <w:rPr>
          <w:rFonts w:ascii="Times New Roman" w:eastAsia="Times New Roman" w:hAnsi="Times New Roman"/>
          <w:sz w:val="24"/>
          <w:szCs w:val="24"/>
          <w:lang w:val="sr-Cyrl-RS"/>
        </w:rPr>
        <w:t>понуђача, изјаву потписују сви подизвођачи и сви из групе понуђача</w:t>
      </w:r>
    </w:p>
    <w:p w:rsidR="00EA55B8" w:rsidRPr="00867013" w:rsidRDefault="00EA55B8" w:rsidP="00EA55B8">
      <w:pPr>
        <w:spacing w:after="0" w:line="240" w:lineRule="auto"/>
        <w:rPr>
          <w:rFonts w:ascii="Times New Roman" w:eastAsia="Times New Roman" w:hAnsi="Times New Roman"/>
          <w:b/>
          <w:color w:val="C00000"/>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b/>
          <w:sz w:val="24"/>
          <w:szCs w:val="24"/>
          <w:lang w:val="sr-Cyrl-RS"/>
        </w:rPr>
        <w:t>Место:_____________</w:t>
      </w:r>
    </w:p>
    <w:p w:rsidR="00EA55B8" w:rsidRPr="007D03BA" w:rsidRDefault="00EA55B8" w:rsidP="00EA55B8">
      <w:pPr>
        <w:spacing w:after="0" w:line="240" w:lineRule="auto"/>
        <w:rPr>
          <w:rFonts w:ascii="Times New Roman" w:eastAsia="Times New Roman" w:hAnsi="Times New Roman"/>
          <w:sz w:val="24"/>
          <w:szCs w:val="24"/>
          <w:lang w:val="sr-Cyrl-RS"/>
        </w:rPr>
      </w:pPr>
      <w:r w:rsidRPr="007D03BA">
        <w:rPr>
          <w:rFonts w:ascii="Times New Roman" w:eastAsia="Times New Roman" w:hAnsi="Times New Roman"/>
          <w:b/>
          <w:sz w:val="24"/>
          <w:szCs w:val="24"/>
          <w:lang w:val="sr-Cyrl-RS"/>
        </w:rPr>
        <w:t>Датум:_____________</w:t>
      </w:r>
    </w:p>
    <w:tbl>
      <w:tblPr>
        <w:tblW w:w="0" w:type="auto"/>
        <w:jc w:val="center"/>
        <w:tblLook w:val="01E0" w:firstRow="1" w:lastRow="1" w:firstColumn="1" w:lastColumn="1" w:noHBand="0" w:noVBand="0"/>
      </w:tblPr>
      <w:tblGrid>
        <w:gridCol w:w="3081"/>
        <w:gridCol w:w="2547"/>
        <w:gridCol w:w="3099"/>
      </w:tblGrid>
      <w:tr w:rsidR="00EA55B8" w:rsidRPr="007D03BA" w:rsidTr="00D00551">
        <w:trPr>
          <w:jc w:val="center"/>
        </w:trPr>
        <w:tc>
          <w:tcPr>
            <w:tcW w:w="3081" w:type="dxa"/>
            <w:hideMark/>
          </w:tcPr>
          <w:p w:rsidR="00EA55B8" w:rsidRPr="007D03BA" w:rsidRDefault="00EA55B8" w:rsidP="00D00551">
            <w:pPr>
              <w:rPr>
                <w:lang w:val="sr-Latn-RS"/>
              </w:rPr>
            </w:pPr>
          </w:p>
        </w:tc>
        <w:tc>
          <w:tcPr>
            <w:tcW w:w="2547"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3099" w:type="dxa"/>
            <w:hideMark/>
          </w:tcPr>
          <w:p w:rsidR="00EA55B8" w:rsidRPr="007D03BA" w:rsidRDefault="00EA55B8" w:rsidP="00D00551">
            <w:pPr>
              <w:tabs>
                <w:tab w:val="left" w:pos="1080"/>
              </w:tabs>
              <w:spacing w:after="0"/>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Потпис овлашћеног лица</w:t>
            </w:r>
          </w:p>
        </w:tc>
      </w:tr>
      <w:tr w:rsidR="00EA55B8" w:rsidRPr="007D03BA" w:rsidTr="00D00551">
        <w:trPr>
          <w:jc w:val="center"/>
        </w:trPr>
        <w:tc>
          <w:tcPr>
            <w:tcW w:w="3081"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2547" w:type="dxa"/>
          </w:tcPr>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МП.</w:t>
            </w:r>
          </w:p>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p>
        </w:tc>
        <w:tc>
          <w:tcPr>
            <w:tcW w:w="3099" w:type="dxa"/>
            <w:hideMark/>
          </w:tcPr>
          <w:p w:rsidR="00EA55B8" w:rsidRPr="007D03BA" w:rsidRDefault="00EA55B8" w:rsidP="00D00551">
            <w:pPr>
              <w:spacing w:after="0"/>
              <w:rPr>
                <w:lang w:val="sr-Latn-RS"/>
              </w:rPr>
            </w:pPr>
          </w:p>
        </w:tc>
      </w:tr>
    </w:tbl>
    <w:p w:rsidR="00EA55B8" w:rsidRDefault="00EA55B8" w:rsidP="00EA55B8">
      <w:pPr>
        <w:spacing w:after="0" w:line="240" w:lineRule="auto"/>
        <w:ind w:left="720"/>
        <w:contextualSpacing/>
        <w:rPr>
          <w:rFonts w:ascii="Times New Roman" w:eastAsia="Times New Roman" w:hAnsi="Times New Roman"/>
          <w:b/>
          <w:lang w:val="sr-Cyrl-CS"/>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ЈНМВ 10/17 У</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МВ 10/17 У</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Pr>
          <w:rFonts w:ascii="Times New Roman" w:eastAsia="Times New Roman" w:hAnsi="Times New Roman" w:cs="Times New Roman"/>
          <w:sz w:val="24"/>
          <w:szCs w:val="24"/>
          <w:lang w:val="sr-Cyrl-RS"/>
        </w:rPr>
        <w:t>услуга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ЈНМВ 10/17 У</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10ABB" w:rsidRPr="001C3799" w:rsidRDefault="00EA55B8" w:rsidP="00210ABB">
      <w:pPr>
        <w:widowControl/>
        <w:spacing w:before="29" w:after="0" w:line="240" w:lineRule="auto"/>
        <w:ind w:left="669" w:right="-20"/>
        <w:contextualSpacing/>
        <w:jc w:val="center"/>
        <w:rPr>
          <w:rFonts w:ascii="Times New Roman" w:eastAsia="Times New Roman" w:hAnsi="Times New Roman" w:cs="Times New Roman"/>
          <w:b/>
          <w:bCs/>
          <w:sz w:val="24"/>
          <w:szCs w:val="24"/>
          <w:lang w:val="sr-Cyrl-RS"/>
        </w:rPr>
      </w:pPr>
      <w:r w:rsidRPr="001C3799">
        <w:rPr>
          <w:rFonts w:ascii="Times New Roman" w:hAnsi="Times New Roman" w:cs="Times New Roman"/>
          <w:b/>
          <w:sz w:val="24"/>
          <w:szCs w:val="24"/>
          <w:lang w:val="sr-Cyrl-RS"/>
        </w:rPr>
        <w:t>6.</w:t>
      </w:r>
      <w:r>
        <w:rPr>
          <w:rFonts w:ascii="Times New Roman" w:hAnsi="Times New Roman" w:cs="Times New Roman"/>
          <w:b/>
          <w:sz w:val="24"/>
          <w:szCs w:val="24"/>
          <w:lang w:val="sr-Cyrl-RS"/>
        </w:rPr>
        <w:t>9</w:t>
      </w:r>
      <w:r w:rsidRPr="001C3799">
        <w:rPr>
          <w:rFonts w:ascii="Times New Roman" w:hAnsi="Times New Roman" w:cs="Times New Roman"/>
          <w:b/>
          <w:sz w:val="24"/>
          <w:szCs w:val="24"/>
          <w:lang w:val="sr-Cyrl-RS"/>
        </w:rPr>
        <w:t xml:space="preserve"> </w:t>
      </w:r>
      <w:r w:rsidR="00210ABB" w:rsidRPr="001C3799">
        <w:rPr>
          <w:rFonts w:ascii="Times New Roman" w:eastAsia="Times New Roman" w:hAnsi="Times New Roman" w:cs="Times New Roman"/>
          <w:b/>
          <w:bCs/>
          <w:sz w:val="24"/>
          <w:szCs w:val="24"/>
          <w:lang w:val="sr-Cyrl-RS"/>
        </w:rPr>
        <w:t>ИЗЈАВА</w:t>
      </w:r>
      <w:r w:rsidR="00210ABB" w:rsidRPr="001C3799">
        <w:rPr>
          <w:rFonts w:ascii="Times New Roman" w:eastAsia="Times New Roman" w:hAnsi="Times New Roman" w:cs="Times New Roman"/>
          <w:b/>
          <w:bCs/>
          <w:spacing w:val="9"/>
          <w:sz w:val="24"/>
          <w:szCs w:val="24"/>
          <w:lang w:val="sr-Cyrl-RS"/>
        </w:rPr>
        <w:t xml:space="preserve"> </w:t>
      </w:r>
      <w:r w:rsidR="00210ABB" w:rsidRPr="001C3799">
        <w:rPr>
          <w:rFonts w:ascii="Times New Roman" w:eastAsia="Times New Roman" w:hAnsi="Times New Roman" w:cs="Times New Roman"/>
          <w:b/>
          <w:bCs/>
          <w:sz w:val="24"/>
          <w:szCs w:val="24"/>
          <w:lang w:val="sr-Cyrl-RS"/>
        </w:rPr>
        <w:t>О</w:t>
      </w:r>
      <w:r w:rsidR="00210ABB" w:rsidRPr="001C3799">
        <w:rPr>
          <w:rFonts w:ascii="Times New Roman" w:eastAsia="Times New Roman" w:hAnsi="Times New Roman" w:cs="Times New Roman"/>
          <w:b/>
          <w:bCs/>
          <w:spacing w:val="10"/>
          <w:sz w:val="24"/>
          <w:szCs w:val="24"/>
          <w:lang w:val="sr-Cyrl-RS"/>
        </w:rPr>
        <w:t xml:space="preserve"> ПОСЕДОВАЊУ ТРАЖЕНОГ КАДРОВСКОГ КАПАЦИТЕТА</w:t>
      </w:r>
    </w:p>
    <w:p w:rsidR="00210ABB" w:rsidRPr="002D57A2" w:rsidRDefault="00210ABB" w:rsidP="00210ABB">
      <w:pPr>
        <w:widowControl/>
        <w:jc w:val="center"/>
        <w:rPr>
          <w:rFonts w:ascii="Times New Roman" w:hAnsi="Times New Roman" w:cs="Times New Roman"/>
          <w:b/>
          <w:sz w:val="24"/>
          <w:szCs w:val="24"/>
          <w:lang w:val="sr-Cyrl-RS"/>
        </w:rPr>
      </w:pPr>
      <w:r w:rsidRPr="00061883">
        <w:rPr>
          <w:rFonts w:ascii="Times New Roman" w:hAnsi="Times New Roman" w:cs="Times New Roman"/>
          <w:b/>
          <w:sz w:val="24"/>
          <w:szCs w:val="24"/>
          <w:lang w:val="sr-Cyrl-RS"/>
        </w:rPr>
        <w:t xml:space="preserve">     </w:t>
      </w:r>
      <w:r w:rsidR="002D57A2">
        <w:rPr>
          <w:rFonts w:ascii="Times New Roman" w:hAnsi="Times New Roman" w:cs="Times New Roman"/>
          <w:b/>
          <w:sz w:val="24"/>
          <w:szCs w:val="24"/>
          <w:lang w:val="sr-Cyrl-RS"/>
        </w:rPr>
        <w:t xml:space="preserve">   ЈНМВ 10/17 У</w:t>
      </w:r>
    </w:p>
    <w:p w:rsidR="00210ABB" w:rsidRPr="00061883" w:rsidRDefault="00210ABB" w:rsidP="00210ABB">
      <w:pPr>
        <w:widowControl/>
        <w:jc w:val="center"/>
        <w:rPr>
          <w:rFonts w:ascii="Times New Roman" w:hAnsi="Times New Roman" w:cs="Times New Roman"/>
          <w:b/>
          <w:sz w:val="24"/>
          <w:szCs w:val="24"/>
          <w:lang w:val="sr-Cyrl-RS"/>
        </w:rPr>
      </w:pPr>
    </w:p>
    <w:p w:rsidR="00210ABB" w:rsidRPr="00061883" w:rsidRDefault="00210ABB" w:rsidP="00210ABB">
      <w:pPr>
        <w:widowControl/>
        <w:jc w:val="center"/>
        <w:rPr>
          <w:rFonts w:ascii="Times New Roman" w:hAnsi="Times New Roman" w:cs="Times New Roman"/>
          <w:b/>
          <w:sz w:val="24"/>
          <w:szCs w:val="24"/>
          <w:lang w:val="sr-Cyrl-RS"/>
        </w:rPr>
      </w:pPr>
    </w:p>
    <w:p w:rsidR="00285093" w:rsidRPr="004B0791" w:rsidRDefault="00210ABB" w:rsidP="004B0791">
      <w:pPr>
        <w:widowControl/>
        <w:spacing w:after="0" w:line="240" w:lineRule="auto"/>
        <w:ind w:firstLine="426"/>
        <w:rPr>
          <w:rFonts w:ascii="Times New Roman" w:hAnsi="Times New Roman" w:cs="Times New Roman"/>
          <w:iCs/>
          <w:sz w:val="24"/>
          <w:szCs w:val="24"/>
          <w:lang w:val="sr-Cyrl-RS"/>
        </w:rPr>
      </w:pPr>
      <w:r w:rsidRPr="004B0791">
        <w:rPr>
          <w:rFonts w:ascii="Times New Roman" w:hAnsi="Times New Roman" w:cs="Times New Roman"/>
          <w:b/>
          <w:spacing w:val="-4"/>
          <w:sz w:val="24"/>
          <w:szCs w:val="24"/>
          <w:lang w:val="sr-Latn-RS"/>
        </w:rPr>
        <w:t xml:space="preserve">Под пуном </w:t>
      </w:r>
      <w:r w:rsidRPr="004B0791">
        <w:rPr>
          <w:rFonts w:ascii="Times New Roman" w:hAnsi="Times New Roman" w:cs="Times New Roman"/>
          <w:b/>
          <w:sz w:val="24"/>
          <w:szCs w:val="24"/>
          <w:lang w:val="sr-Latn-RS"/>
        </w:rPr>
        <w:t>моралном, материјалном и кривичном одговорношћу</w:t>
      </w:r>
      <w:r w:rsidRPr="004B0791">
        <w:rPr>
          <w:rFonts w:ascii="Times New Roman" w:hAnsi="Times New Roman" w:cs="Times New Roman"/>
          <w:b/>
          <w:spacing w:val="-3"/>
          <w:sz w:val="24"/>
          <w:szCs w:val="24"/>
          <w:lang w:val="sr-Latn-CS"/>
        </w:rPr>
        <w:t xml:space="preserve"> </w:t>
      </w:r>
      <w:r w:rsidRPr="004B0791">
        <w:rPr>
          <w:rFonts w:ascii="Times New Roman" w:hAnsi="Times New Roman" w:cs="Times New Roman"/>
          <w:b/>
          <w:spacing w:val="-3"/>
          <w:sz w:val="24"/>
          <w:szCs w:val="24"/>
          <w:lang w:val="sr-Latn-RS"/>
        </w:rPr>
        <w:t>изјављујем</w:t>
      </w:r>
      <w:r w:rsidRPr="004B0791">
        <w:rPr>
          <w:rFonts w:ascii="Times New Roman" w:hAnsi="Times New Roman" w:cs="Times New Roman"/>
          <w:b/>
          <w:spacing w:val="-3"/>
          <w:sz w:val="24"/>
          <w:szCs w:val="24"/>
          <w:lang w:val="sr-Cyrl-RS"/>
        </w:rPr>
        <w:t xml:space="preserve"> да Понуђач ________________________________________________</w:t>
      </w:r>
      <w:r w:rsidRPr="004B0791">
        <w:rPr>
          <w:rFonts w:ascii="Times New Roman" w:hAnsi="Times New Roman" w:cs="Times New Roman"/>
          <w:spacing w:val="-3"/>
          <w:sz w:val="24"/>
          <w:szCs w:val="24"/>
          <w:lang w:val="sr-Cyrl-RS"/>
        </w:rPr>
        <w:t>има најмање</w:t>
      </w:r>
      <w:r w:rsidRPr="004B0791">
        <w:rPr>
          <w:rFonts w:ascii="Times New Roman" w:hAnsi="Times New Roman" w:cs="Times New Roman"/>
          <w:b/>
          <w:spacing w:val="-3"/>
          <w:sz w:val="24"/>
          <w:szCs w:val="24"/>
          <w:lang w:val="sr-Cyrl-RS"/>
        </w:rPr>
        <w:t xml:space="preserve"> </w:t>
      </w:r>
      <w:r w:rsidRPr="004B0791">
        <w:rPr>
          <w:rFonts w:ascii="Times New Roman" w:hAnsi="Times New Roman" w:cs="Times New Roman"/>
          <w:sz w:val="24"/>
          <w:szCs w:val="24"/>
          <w:lang w:val="sr-Cyrl-RS"/>
        </w:rPr>
        <w:t xml:space="preserve"> </w:t>
      </w:r>
      <w:r w:rsidR="002D57A2">
        <w:rPr>
          <w:rFonts w:ascii="Times New Roman" w:eastAsia="Calibri" w:hAnsi="Times New Roman" w:cs="Times New Roman"/>
          <w:sz w:val="24"/>
          <w:szCs w:val="24"/>
          <w:lang w:val="sr-Cyrl-RS"/>
        </w:rPr>
        <w:t>једно</w:t>
      </w:r>
      <w:r w:rsidRPr="00A04BA9">
        <w:rPr>
          <w:rFonts w:ascii="Times New Roman" w:eastAsia="Calibri" w:hAnsi="Times New Roman" w:cs="Times New Roman"/>
          <w:sz w:val="24"/>
          <w:szCs w:val="24"/>
          <w:lang w:val="sr-Cyrl-RS"/>
        </w:rPr>
        <w:t xml:space="preserve"> </w:t>
      </w:r>
      <w:r w:rsidRPr="00A04BA9">
        <w:rPr>
          <w:rFonts w:ascii="Times New Roman" w:eastAsia="Calibri" w:hAnsi="Times New Roman" w:cs="Times New Roman"/>
          <w:sz w:val="24"/>
          <w:szCs w:val="24"/>
          <w:lang w:val="sr-Latn-RS"/>
        </w:rPr>
        <w:t xml:space="preserve"> </w:t>
      </w:r>
      <w:r w:rsidRPr="004B0791">
        <w:rPr>
          <w:rFonts w:ascii="Times New Roman" w:eastAsia="Calibri" w:hAnsi="Times New Roman" w:cs="Times New Roman"/>
          <w:sz w:val="24"/>
          <w:szCs w:val="24"/>
          <w:lang w:val="sr-Latn-RS"/>
        </w:rPr>
        <w:t>запослен</w:t>
      </w:r>
      <w:r w:rsidR="002D57A2">
        <w:rPr>
          <w:rFonts w:ascii="Times New Roman" w:eastAsia="Calibri" w:hAnsi="Times New Roman" w:cs="Times New Roman"/>
          <w:sz w:val="24"/>
          <w:szCs w:val="24"/>
          <w:lang w:val="sr-Cyrl-RS"/>
        </w:rPr>
        <w:t>о</w:t>
      </w:r>
      <w:r w:rsidRPr="004B0791">
        <w:rPr>
          <w:rFonts w:ascii="Times New Roman" w:eastAsia="Calibri" w:hAnsi="Times New Roman" w:cs="Times New Roman"/>
          <w:sz w:val="24"/>
          <w:szCs w:val="24"/>
          <w:lang w:val="sr-Latn-RS"/>
        </w:rPr>
        <w:t xml:space="preserve"> или радно ангажован</w:t>
      </w:r>
      <w:r w:rsidR="002D57A2">
        <w:rPr>
          <w:rFonts w:ascii="Times New Roman" w:eastAsia="Calibri" w:hAnsi="Times New Roman" w:cs="Times New Roman"/>
          <w:sz w:val="24"/>
          <w:szCs w:val="24"/>
          <w:lang w:val="sr-Cyrl-RS"/>
        </w:rPr>
        <w:t>о</w:t>
      </w:r>
      <w:r w:rsidR="00A04BA9">
        <w:rPr>
          <w:rFonts w:ascii="Times New Roman" w:eastAsia="Calibri" w:hAnsi="Times New Roman" w:cs="Times New Roman"/>
          <w:sz w:val="24"/>
          <w:szCs w:val="24"/>
          <w:lang w:val="sr-Latn-RS"/>
        </w:rPr>
        <w:t xml:space="preserve"> лиц</w:t>
      </w:r>
      <w:r w:rsidR="002D57A2">
        <w:rPr>
          <w:rFonts w:ascii="Times New Roman" w:eastAsia="Calibri" w:hAnsi="Times New Roman" w:cs="Times New Roman"/>
          <w:sz w:val="24"/>
          <w:szCs w:val="24"/>
          <w:lang w:val="sr-Cyrl-RS"/>
        </w:rPr>
        <w:t>е</w:t>
      </w:r>
      <w:r w:rsidRPr="004B0791">
        <w:rPr>
          <w:rFonts w:ascii="Times New Roman" w:eastAsia="Calibri" w:hAnsi="Times New Roman" w:cs="Times New Roman"/>
          <w:sz w:val="24"/>
          <w:szCs w:val="24"/>
          <w:lang w:val="sr-Latn-RS"/>
        </w:rPr>
        <w:t xml:space="preserve"> на пословима</w:t>
      </w:r>
      <w:r w:rsidR="00285093" w:rsidRPr="004B0791">
        <w:rPr>
          <w:rFonts w:ascii="Times New Roman" w:eastAsia="Calibri" w:hAnsi="Times New Roman" w:cs="Times New Roman"/>
          <w:sz w:val="24"/>
          <w:szCs w:val="24"/>
          <w:lang w:val="sr-Cyrl-RS"/>
        </w:rPr>
        <w:t xml:space="preserve"> </w:t>
      </w:r>
      <w:r w:rsidR="004B0791">
        <w:rPr>
          <w:rFonts w:ascii="Times New Roman" w:hAnsi="Times New Roman" w:cs="Times New Roman"/>
          <w:sz w:val="24"/>
          <w:szCs w:val="24"/>
          <w:lang w:val="sr-Cyrl-RS" w:eastAsia="ar-SA"/>
        </w:rPr>
        <w:t>А</w:t>
      </w:r>
      <w:r w:rsidRPr="004B0791">
        <w:rPr>
          <w:rFonts w:ascii="Times New Roman" w:hAnsi="Times New Roman" w:cs="Times New Roman"/>
          <w:sz w:val="24"/>
          <w:szCs w:val="24"/>
          <w:lang w:eastAsia="ar-SA"/>
        </w:rPr>
        <w:t>ccount</w:t>
      </w:r>
      <w:r w:rsidRPr="004B0791">
        <w:rPr>
          <w:rFonts w:ascii="Times New Roman" w:hAnsi="Times New Roman" w:cs="Times New Roman"/>
          <w:sz w:val="24"/>
          <w:szCs w:val="24"/>
          <w:lang w:val="sr-Cyrl-RS" w:eastAsia="ar-SA"/>
        </w:rPr>
        <w:t xml:space="preserve"> </w:t>
      </w:r>
      <w:r w:rsidR="004B0791">
        <w:rPr>
          <w:rFonts w:ascii="Times New Roman" w:hAnsi="Times New Roman" w:cs="Times New Roman"/>
          <w:sz w:val="24"/>
          <w:szCs w:val="24"/>
          <w:lang w:val="sr-Cyrl-RS" w:eastAsia="ar-SA"/>
        </w:rPr>
        <w:t>М</w:t>
      </w:r>
      <w:r w:rsidRPr="004B0791">
        <w:rPr>
          <w:rFonts w:ascii="Times New Roman" w:hAnsi="Times New Roman" w:cs="Times New Roman"/>
          <w:sz w:val="24"/>
          <w:szCs w:val="24"/>
          <w:lang w:eastAsia="ar-SA"/>
        </w:rPr>
        <w:t>anager</w:t>
      </w:r>
      <w:r w:rsidRPr="004B0791">
        <w:rPr>
          <w:rFonts w:ascii="Times New Roman" w:eastAsia="Calibri" w:hAnsi="Times New Roman" w:cs="Times New Roman"/>
          <w:sz w:val="24"/>
          <w:szCs w:val="24"/>
          <w:lang w:val="sr-Cyrl-RS"/>
        </w:rPr>
        <w:t>-а</w:t>
      </w:r>
      <w:r w:rsidR="00285093" w:rsidRPr="004B0791">
        <w:rPr>
          <w:rFonts w:ascii="Times New Roman" w:hAnsi="Times New Roman" w:cs="Times New Roman"/>
          <w:iCs/>
          <w:sz w:val="24"/>
          <w:szCs w:val="24"/>
          <w:lang w:val="sr-Cyrl-RS"/>
        </w:rPr>
        <w:t xml:space="preserve"> и  то:</w:t>
      </w:r>
    </w:p>
    <w:p w:rsidR="00285093" w:rsidRPr="00EC7872" w:rsidRDefault="00285093" w:rsidP="00285093">
      <w:pPr>
        <w:pStyle w:val="ListParagraph"/>
        <w:widowControl/>
        <w:spacing w:after="0" w:line="240" w:lineRule="auto"/>
        <w:ind w:left="304"/>
        <w:rPr>
          <w:rFonts w:ascii="Times New Roman" w:hAnsi="Times New Roman" w:cs="Times New Roman"/>
          <w:b/>
          <w:iCs/>
          <w:sz w:val="24"/>
          <w:szCs w:val="24"/>
          <w:lang w:val="sr-Cyrl-RS"/>
        </w:rPr>
      </w:pPr>
      <w:r w:rsidRPr="00EC7872">
        <w:rPr>
          <w:rFonts w:ascii="Times New Roman" w:hAnsi="Times New Roman" w:cs="Times New Roman"/>
          <w:iCs/>
          <w:sz w:val="24"/>
          <w:szCs w:val="24"/>
          <w:lang w:val="sr-Cyrl-RS"/>
        </w:rPr>
        <w:tab/>
      </w:r>
    </w:p>
    <w:p w:rsidR="00285093" w:rsidRPr="00EC7872" w:rsidRDefault="00285093" w:rsidP="00285093">
      <w:pPr>
        <w:pStyle w:val="ListParagraph"/>
        <w:rPr>
          <w:rFonts w:ascii="Times New Roman" w:hAnsi="Times New Roman" w:cs="Times New Roman"/>
          <w:iCs/>
          <w:sz w:val="24"/>
          <w:szCs w:val="24"/>
          <w:lang w:val="sr-Cyrl-RS"/>
        </w:rPr>
      </w:pPr>
    </w:p>
    <w:p w:rsidR="00285093" w:rsidRPr="00EC7872" w:rsidRDefault="00285093" w:rsidP="00285093">
      <w:pPr>
        <w:pStyle w:val="ListParagraph"/>
        <w:widowControl/>
        <w:spacing w:after="120" w:line="240" w:lineRule="auto"/>
        <w:ind w:left="1080"/>
        <w:jc w:val="both"/>
        <w:rPr>
          <w:rFonts w:ascii="Times New Roman" w:hAnsi="Times New Roman" w:cs="Times New Roman"/>
          <w:b/>
          <w:iCs/>
          <w:sz w:val="24"/>
          <w:szCs w:val="24"/>
          <w:lang w:val="sr-Cyrl-RS"/>
        </w:rPr>
      </w:pPr>
    </w:p>
    <w:p w:rsidR="00285093" w:rsidRPr="00C77E9C" w:rsidRDefault="00285093" w:rsidP="004B0791">
      <w:pPr>
        <w:pStyle w:val="ListParagraph"/>
        <w:widowControl/>
        <w:numPr>
          <w:ilvl w:val="0"/>
          <w:numId w:val="17"/>
        </w:numPr>
        <w:spacing w:after="120" w:line="240" w:lineRule="auto"/>
        <w:ind w:left="426" w:hanging="426"/>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_____________________</w:t>
      </w:r>
      <w:r>
        <w:rPr>
          <w:rFonts w:ascii="Times New Roman" w:hAnsi="Times New Roman" w:cs="Times New Roman"/>
          <w:b/>
          <w:iCs/>
          <w:sz w:val="24"/>
          <w:szCs w:val="24"/>
          <w:lang w:val="sr-Cyrl-RS"/>
        </w:rPr>
        <w:t>______________</w:t>
      </w:r>
      <w:r w:rsidRPr="00EC7872">
        <w:rPr>
          <w:rFonts w:ascii="Times New Roman" w:hAnsi="Times New Roman" w:cs="Times New Roman"/>
          <w:b/>
          <w:iCs/>
          <w:sz w:val="24"/>
          <w:szCs w:val="24"/>
          <w:lang w:val="sr-Cyrl-RS"/>
        </w:rPr>
        <w:t xml:space="preserve"> (</w:t>
      </w:r>
      <w:r w:rsidRPr="00EC7872">
        <w:rPr>
          <w:rFonts w:ascii="Times New Roman" w:hAnsi="Times New Roman" w:cs="Times New Roman"/>
          <w:i/>
          <w:iCs/>
          <w:sz w:val="20"/>
          <w:szCs w:val="20"/>
          <w:lang w:val="sr-Cyrl-RS"/>
        </w:rPr>
        <w:t>име, презиме</w:t>
      </w:r>
      <w:r w:rsidRPr="00EC7872">
        <w:rPr>
          <w:rFonts w:ascii="Times New Roman" w:hAnsi="Times New Roman" w:cs="Times New Roman"/>
          <w:b/>
          <w:i/>
          <w:iCs/>
          <w:sz w:val="20"/>
          <w:szCs w:val="20"/>
          <w:lang w:val="sr-Cyrl-RS"/>
        </w:rPr>
        <w:t xml:space="preserve">, </w:t>
      </w:r>
      <w:r>
        <w:rPr>
          <w:rFonts w:ascii="Times New Roman" w:hAnsi="Times New Roman" w:cs="Times New Roman"/>
          <w:i/>
          <w:sz w:val="20"/>
          <w:szCs w:val="20"/>
          <w:lang w:val="sr-Cyrl-RS"/>
        </w:rPr>
        <w:t xml:space="preserve"> </w:t>
      </w:r>
      <w:r w:rsidRPr="00EC7872">
        <w:rPr>
          <w:rFonts w:ascii="Times New Roman" w:hAnsi="Times New Roman" w:cs="Times New Roman"/>
          <w:i/>
          <w:sz w:val="20"/>
          <w:szCs w:val="20"/>
          <w:lang w:val="sr-Cyrl-RS"/>
        </w:rPr>
        <w:t xml:space="preserve"> </w:t>
      </w:r>
      <w:r>
        <w:rPr>
          <w:rFonts w:ascii="Times New Roman" w:hAnsi="Times New Roman" w:cs="Times New Roman"/>
          <w:i/>
          <w:sz w:val="20"/>
          <w:szCs w:val="20"/>
          <w:lang w:val="sr-Latn-RS"/>
        </w:rPr>
        <w:t>e-mail</w:t>
      </w:r>
      <w:r w:rsidRPr="00EC7872">
        <w:rPr>
          <w:rFonts w:ascii="Times New Roman" w:hAnsi="Times New Roman" w:cs="Times New Roman"/>
          <w:i/>
          <w:sz w:val="20"/>
          <w:szCs w:val="20"/>
          <w:lang w:val="sr-Latn-RS"/>
        </w:rPr>
        <w:t xml:space="preserve"> </w:t>
      </w:r>
      <w:r w:rsidRPr="00EC7872">
        <w:rPr>
          <w:rFonts w:ascii="Times New Roman" w:hAnsi="Times New Roman" w:cs="Times New Roman"/>
          <w:i/>
          <w:sz w:val="20"/>
          <w:szCs w:val="20"/>
          <w:lang w:val="sr-Cyrl-RS"/>
        </w:rPr>
        <w:t>адреса</w:t>
      </w:r>
      <w:r w:rsidRPr="00EC7872">
        <w:rPr>
          <w:rFonts w:ascii="Times New Roman" w:hAnsi="Times New Roman" w:cs="Times New Roman"/>
          <w:lang w:val="sr-Cyrl-RS"/>
        </w:rPr>
        <w:t>).</w:t>
      </w:r>
    </w:p>
    <w:p w:rsidR="00C77E9C" w:rsidRPr="00F46016" w:rsidRDefault="00C77E9C" w:rsidP="00C77E9C">
      <w:pPr>
        <w:pStyle w:val="ListParagraph"/>
        <w:widowControl/>
        <w:spacing w:after="120" w:line="240" w:lineRule="auto"/>
        <w:ind w:left="426"/>
        <w:rPr>
          <w:rFonts w:ascii="Times New Roman" w:hAnsi="Times New Roman" w:cs="Times New Roman"/>
          <w:b/>
          <w:iCs/>
          <w:sz w:val="24"/>
          <w:szCs w:val="24"/>
          <w:lang w:val="sr-Cyrl-RS"/>
        </w:rPr>
      </w:pPr>
    </w:p>
    <w:p w:rsidR="00285093" w:rsidRPr="00EC7872" w:rsidRDefault="00285093" w:rsidP="00285093">
      <w:pPr>
        <w:pStyle w:val="ListParagraph"/>
        <w:tabs>
          <w:tab w:val="left" w:pos="6524"/>
        </w:tabs>
        <w:spacing w:after="120"/>
        <w:ind w:left="1800"/>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ab/>
      </w:r>
    </w:p>
    <w:p w:rsidR="00285093" w:rsidRPr="00EC7872" w:rsidRDefault="00285093" w:rsidP="00285093">
      <w:pPr>
        <w:pStyle w:val="ListParagraph"/>
        <w:spacing w:after="120"/>
        <w:ind w:left="1800"/>
        <w:rPr>
          <w:rFonts w:ascii="Times New Roman" w:hAnsi="Times New Roman" w:cs="Times New Roman"/>
          <w:b/>
          <w:iCs/>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1B0FDA" w:rsidRPr="007C326C" w:rsidRDefault="001B0FDA" w:rsidP="001B0FDA">
      <w:pPr>
        <w:pStyle w:val="ListParagraph"/>
        <w:tabs>
          <w:tab w:val="left" w:pos="6524"/>
        </w:tabs>
        <w:spacing w:after="120"/>
        <w:ind w:left="1800"/>
        <w:rPr>
          <w:rFonts w:ascii="Times New Roman" w:hAnsi="Times New Roman" w:cs="Times New Roman"/>
          <w:b/>
          <w:iCs/>
          <w:color w:val="FF0000"/>
          <w:sz w:val="24"/>
          <w:szCs w:val="24"/>
          <w:lang w:val="sr-Cyrl-RS"/>
        </w:rPr>
      </w:pPr>
      <w:r w:rsidRPr="007C326C">
        <w:rPr>
          <w:rFonts w:ascii="Times New Roman" w:hAnsi="Times New Roman" w:cs="Times New Roman"/>
          <w:b/>
          <w:iCs/>
          <w:color w:val="FF0000"/>
          <w:sz w:val="24"/>
          <w:szCs w:val="24"/>
          <w:lang w:val="sr-Cyrl-RS"/>
        </w:rPr>
        <w:tab/>
      </w:r>
    </w:p>
    <w:p w:rsidR="00210ABB" w:rsidRPr="007C326C" w:rsidRDefault="00210ABB" w:rsidP="00210ABB">
      <w:pPr>
        <w:widowControl/>
        <w:jc w:val="both"/>
        <w:rPr>
          <w:rFonts w:ascii="Times New Roman" w:hAnsi="Times New Roman" w:cs="Times New Roman"/>
          <w:sz w:val="24"/>
          <w:szCs w:val="24"/>
          <w:lang w:val="sr-Cyrl-RS"/>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r w:rsidRPr="00061883">
        <w:rPr>
          <w:rFonts w:ascii="Times New Roman" w:hAnsi="Times New Roman" w:cs="Times New Roman"/>
          <w:sz w:val="24"/>
          <w:szCs w:val="24"/>
          <w:lang w:val="sr-Latn-RS"/>
        </w:rPr>
        <w:t>Потврђујем  печатом и потписом да су горе наведени подаци тачни</w:t>
      </w:r>
      <w:r w:rsidRPr="00061883">
        <w:rPr>
          <w:rFonts w:ascii="Times New Roman" w:hAnsi="Times New Roman" w:cs="Times New Roman"/>
          <w:b/>
          <w:sz w:val="24"/>
          <w:szCs w:val="24"/>
          <w:lang w:val="sr-Cyrl-RS"/>
        </w:rPr>
        <w:t>.</w:t>
      </w:r>
      <w:r w:rsidRPr="00061883">
        <w:rPr>
          <w:rFonts w:ascii="Times New Roman" w:hAnsi="Times New Roman" w:cs="Times New Roman"/>
          <w:sz w:val="24"/>
          <w:szCs w:val="24"/>
          <w:lang w:val="ru-RU"/>
        </w:rPr>
        <w:t xml:space="preserve"> </w:t>
      </w: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spacing w:after="0" w:line="240" w:lineRule="auto"/>
        <w:jc w:val="center"/>
        <w:rPr>
          <w:rFonts w:ascii="Times New Roman" w:eastAsia="Times New Roman" w:hAnsi="Times New Roman" w:cs="Times New Roman"/>
          <w:b/>
          <w:sz w:val="24"/>
          <w:szCs w:val="24"/>
          <w:lang w:val="sr-Latn-RS"/>
        </w:rPr>
      </w:pPr>
    </w:p>
    <w:tbl>
      <w:tblPr>
        <w:tblW w:w="8960" w:type="dxa"/>
        <w:jc w:val="center"/>
        <w:tblLook w:val="01E0" w:firstRow="1" w:lastRow="1" w:firstColumn="1" w:lastColumn="1" w:noHBand="0" w:noVBand="0"/>
      </w:tblPr>
      <w:tblGrid>
        <w:gridCol w:w="2628"/>
        <w:gridCol w:w="2520"/>
        <w:gridCol w:w="3812"/>
      </w:tblGrid>
      <w:tr w:rsidR="00210ABB" w:rsidRPr="00061883" w:rsidTr="001C3799">
        <w:trPr>
          <w:jc w:val="center"/>
        </w:trPr>
        <w:tc>
          <w:tcPr>
            <w:tcW w:w="2628" w:type="dxa"/>
          </w:tcPr>
          <w:p w:rsidR="00210ABB" w:rsidRPr="00061883" w:rsidRDefault="00210ABB" w:rsidP="001C3799">
            <w:pPr>
              <w:widowControl/>
              <w:spacing w:after="0" w:line="240" w:lineRule="auto"/>
              <w:ind w:right="280"/>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ДАТУМ</w:t>
            </w: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ПОНУЂАЧ</w:t>
            </w:r>
          </w:p>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 потпис -</w:t>
            </w:r>
          </w:p>
        </w:tc>
      </w:tr>
      <w:tr w:rsidR="00210ABB" w:rsidRPr="00061883" w:rsidTr="001C3799">
        <w:trPr>
          <w:jc w:val="center"/>
        </w:trPr>
        <w:tc>
          <w:tcPr>
            <w:tcW w:w="2628" w:type="dxa"/>
          </w:tcPr>
          <w:p w:rsidR="00210ABB" w:rsidRPr="00061883" w:rsidRDefault="00210ABB" w:rsidP="001C3799">
            <w:pPr>
              <w:widowControl/>
              <w:spacing w:after="0" w:line="240" w:lineRule="auto"/>
              <w:rPr>
                <w:rFonts w:ascii="Times New Roman" w:eastAsia="Times New Roman" w:hAnsi="Times New Roman" w:cs="Times New Roman"/>
                <w:b/>
                <w:sz w:val="24"/>
                <w:szCs w:val="24"/>
                <w:lang w:val="sr-Latn-RS"/>
              </w:rPr>
            </w:pP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М.П.</w:t>
            </w: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r>
    </w:tbl>
    <w:p w:rsidR="00210ABB" w:rsidRPr="00061883" w:rsidRDefault="00210ABB" w:rsidP="00210ABB">
      <w:pPr>
        <w:widowControl/>
        <w:spacing w:after="0" w:line="240" w:lineRule="auto"/>
        <w:ind w:left="2340" w:right="992"/>
        <w:jc w:val="center"/>
        <w:rPr>
          <w:rFonts w:ascii="Times New Roman" w:eastAsia="Times New Roman" w:hAnsi="Times New Roman" w:cs="Times New Roman"/>
          <w:b/>
          <w:bCs/>
          <w:sz w:val="24"/>
          <w:szCs w:val="24"/>
          <w:lang w:val="sr-Cyrl-RS"/>
        </w:rPr>
      </w:pPr>
    </w:p>
    <w:p w:rsidR="00210ABB" w:rsidRDefault="00210ABB"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C04282" w:rsidRDefault="00C04282" w:rsidP="00FC199A">
      <w:pPr>
        <w:widowControl/>
        <w:ind w:left="3540" w:firstLine="708"/>
        <w:jc w:val="right"/>
        <w:rPr>
          <w:rFonts w:ascii="Times New Roman" w:hAnsi="Times New Roman" w:cs="Times New Roman"/>
          <w:b/>
          <w:sz w:val="24"/>
          <w:szCs w:val="24"/>
          <w:lang w:val="sr-Cyrl-RS"/>
        </w:rPr>
      </w:pPr>
    </w:p>
    <w:p w:rsidR="001D72C5" w:rsidRDefault="001D72C5" w:rsidP="00061883">
      <w:pPr>
        <w:widowControl/>
        <w:jc w:val="center"/>
        <w:rPr>
          <w:rFonts w:ascii="Times New Roman" w:hAnsi="Times New Roman" w:cs="Times New Roman"/>
          <w:b/>
          <w:sz w:val="24"/>
          <w:szCs w:val="24"/>
          <w:lang w:val="sr-Cyrl-RS"/>
        </w:rPr>
      </w:pPr>
    </w:p>
    <w:p w:rsidR="00ED2869" w:rsidRPr="00530F4D" w:rsidRDefault="00ED2869" w:rsidP="00ED2869">
      <w:pPr>
        <w:pStyle w:val="ListParagraph"/>
        <w:widowControl/>
        <w:spacing w:before="29" w:after="0" w:line="240" w:lineRule="auto"/>
        <w:ind w:left="840" w:right="-20"/>
        <w:jc w:val="center"/>
        <w:rPr>
          <w:rFonts w:ascii="Times New Roman" w:eastAsia="Times New Roman" w:hAnsi="Times New Roman" w:cs="Times New Roman"/>
          <w:b/>
          <w:bCs/>
          <w:sz w:val="24"/>
          <w:szCs w:val="24"/>
          <w:lang w:val="sr-Cyrl-RS"/>
        </w:rPr>
      </w:pPr>
      <w:r w:rsidRPr="00530F4D">
        <w:rPr>
          <w:rFonts w:ascii="Times New Roman" w:hAnsi="Times New Roman" w:cs="Times New Roman"/>
          <w:b/>
          <w:sz w:val="24"/>
          <w:szCs w:val="24"/>
          <w:lang w:val="sr-Cyrl-RS"/>
        </w:rPr>
        <w:t xml:space="preserve">6.10 </w:t>
      </w:r>
      <w:r w:rsidRPr="00530F4D">
        <w:rPr>
          <w:rFonts w:ascii="Times New Roman" w:eastAsia="Times New Roman" w:hAnsi="Times New Roman" w:cs="Times New Roman"/>
          <w:b/>
          <w:bCs/>
          <w:sz w:val="24"/>
          <w:szCs w:val="24"/>
          <w:lang w:val="sr-Cyrl-RS"/>
        </w:rPr>
        <w:t>ИЗЈАВА</w:t>
      </w:r>
      <w:r w:rsidRPr="00530F4D">
        <w:rPr>
          <w:rFonts w:ascii="Times New Roman" w:eastAsia="Times New Roman" w:hAnsi="Times New Roman" w:cs="Times New Roman"/>
          <w:b/>
          <w:bCs/>
          <w:spacing w:val="9"/>
          <w:sz w:val="24"/>
          <w:szCs w:val="24"/>
          <w:lang w:val="sr-Cyrl-RS"/>
        </w:rPr>
        <w:t xml:space="preserve"> </w:t>
      </w:r>
      <w:r w:rsidRPr="00530F4D">
        <w:rPr>
          <w:rFonts w:ascii="Times New Roman" w:eastAsia="Times New Roman" w:hAnsi="Times New Roman" w:cs="Times New Roman"/>
          <w:b/>
          <w:bCs/>
          <w:sz w:val="24"/>
          <w:szCs w:val="24"/>
          <w:lang w:val="sr-Cyrl-RS"/>
        </w:rPr>
        <w:t>О</w:t>
      </w:r>
      <w:r w:rsidR="007F56DF" w:rsidRPr="00530F4D">
        <w:rPr>
          <w:rFonts w:ascii="Times New Roman" w:eastAsia="Times New Roman" w:hAnsi="Times New Roman" w:cs="Times New Roman"/>
          <w:b/>
          <w:bCs/>
          <w:spacing w:val="10"/>
          <w:sz w:val="24"/>
          <w:szCs w:val="24"/>
          <w:lang w:val="sr-Cyrl-RS"/>
        </w:rPr>
        <w:t xml:space="preserve"> РЕАЛИЗОВАНИМ ПОСЛОВИМА И </w:t>
      </w:r>
      <w:r w:rsidRPr="00530F4D">
        <w:rPr>
          <w:rFonts w:ascii="Times New Roman" w:eastAsia="Times New Roman" w:hAnsi="Times New Roman" w:cs="Times New Roman"/>
          <w:b/>
          <w:bCs/>
          <w:spacing w:val="10"/>
          <w:sz w:val="24"/>
          <w:szCs w:val="24"/>
          <w:lang w:val="sr-Cyrl-RS"/>
        </w:rPr>
        <w:t xml:space="preserve"> ПОТРОШЊИ</w:t>
      </w:r>
    </w:p>
    <w:p w:rsidR="00ED2869" w:rsidRPr="00530F4D" w:rsidRDefault="00530F4D" w:rsidP="00ED2869">
      <w:pPr>
        <w:pStyle w:val="ListParagraph"/>
        <w:widowControl/>
        <w:ind w:left="840"/>
        <w:jc w:val="center"/>
        <w:rPr>
          <w:rFonts w:ascii="Times New Roman" w:hAnsi="Times New Roman" w:cs="Times New Roman"/>
          <w:b/>
          <w:sz w:val="24"/>
          <w:szCs w:val="24"/>
          <w:lang w:val="sr-Cyrl-RS"/>
        </w:rPr>
      </w:pPr>
      <w:r w:rsidRPr="00530F4D">
        <w:rPr>
          <w:rFonts w:ascii="Times New Roman" w:hAnsi="Times New Roman" w:cs="Times New Roman"/>
          <w:b/>
          <w:sz w:val="24"/>
          <w:szCs w:val="24"/>
          <w:lang w:val="sr-Cyrl-RS"/>
        </w:rPr>
        <w:t>ЈНМВ 10/17 У ПАРТИЈА 2.</w:t>
      </w: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both"/>
        <w:rPr>
          <w:rFonts w:ascii="Times New Roman" w:hAnsi="Times New Roman" w:cs="Times New Roman"/>
          <w:b/>
          <w:sz w:val="24"/>
          <w:szCs w:val="24"/>
          <w:lang w:val="sr-Cyrl-RS"/>
        </w:rPr>
      </w:pPr>
    </w:p>
    <w:p w:rsidR="007F56DF" w:rsidRPr="00530F4D" w:rsidRDefault="00ED2869" w:rsidP="007F56DF">
      <w:pPr>
        <w:widowControl/>
        <w:spacing w:line="240" w:lineRule="auto"/>
        <w:ind w:left="-17" w:firstLine="17"/>
        <w:rPr>
          <w:rFonts w:ascii="Times New Roman" w:eastAsia="Calibri" w:hAnsi="Times New Roman" w:cs="Times New Roman"/>
          <w:sz w:val="24"/>
          <w:szCs w:val="24"/>
          <w:lang w:val="sr-Latn-RS"/>
        </w:rPr>
      </w:pPr>
      <w:r w:rsidRPr="00530F4D">
        <w:rPr>
          <w:rFonts w:ascii="Times New Roman" w:hAnsi="Times New Roman" w:cs="Times New Roman"/>
          <w:b/>
          <w:spacing w:val="-4"/>
          <w:sz w:val="24"/>
          <w:szCs w:val="24"/>
        </w:rPr>
        <w:tab/>
      </w:r>
      <w:r w:rsidRPr="00530F4D">
        <w:rPr>
          <w:rFonts w:ascii="Times New Roman" w:hAnsi="Times New Roman" w:cs="Times New Roman"/>
          <w:spacing w:val="-4"/>
          <w:sz w:val="24"/>
          <w:szCs w:val="24"/>
          <w:lang w:val="sr-Latn-RS"/>
        </w:rPr>
        <w:t xml:space="preserve">Под пуном </w:t>
      </w:r>
      <w:r w:rsidRPr="00530F4D">
        <w:rPr>
          <w:rFonts w:ascii="Times New Roman" w:hAnsi="Times New Roman" w:cs="Times New Roman"/>
          <w:sz w:val="24"/>
          <w:szCs w:val="24"/>
          <w:lang w:val="sr-Latn-RS"/>
        </w:rPr>
        <w:t>моралном, материјалном и кривичном одговорношћу</w:t>
      </w:r>
      <w:r w:rsidRPr="00530F4D">
        <w:rPr>
          <w:rFonts w:ascii="Times New Roman" w:hAnsi="Times New Roman" w:cs="Times New Roman"/>
          <w:spacing w:val="-3"/>
          <w:sz w:val="24"/>
          <w:szCs w:val="24"/>
          <w:lang w:val="sr-Latn-CS"/>
        </w:rPr>
        <w:t xml:space="preserve"> </w:t>
      </w:r>
      <w:r w:rsidRPr="00530F4D">
        <w:rPr>
          <w:rFonts w:ascii="Times New Roman" w:hAnsi="Times New Roman" w:cs="Times New Roman"/>
          <w:spacing w:val="-3"/>
          <w:sz w:val="24"/>
          <w:szCs w:val="24"/>
          <w:lang w:val="sr-Latn-RS"/>
        </w:rPr>
        <w:t>изјављујем</w:t>
      </w:r>
      <w:r w:rsidRPr="00530F4D">
        <w:rPr>
          <w:rFonts w:ascii="Times New Roman" w:hAnsi="Times New Roman" w:cs="Times New Roman"/>
          <w:spacing w:val="-3"/>
          <w:sz w:val="24"/>
          <w:szCs w:val="24"/>
          <w:lang w:val="sr-Cyrl-RS"/>
        </w:rPr>
        <w:t xml:space="preserve"> да сам у периоду од 2015. године</w:t>
      </w:r>
      <w:r w:rsidRPr="00530F4D">
        <w:rPr>
          <w:rFonts w:ascii="Times New Roman" w:hAnsi="Times New Roman" w:cs="Times New Roman"/>
          <w:b/>
          <w:spacing w:val="-3"/>
          <w:sz w:val="24"/>
          <w:szCs w:val="24"/>
          <w:lang w:val="sr-Cyrl-RS"/>
        </w:rPr>
        <w:t xml:space="preserve"> </w:t>
      </w:r>
      <w:r w:rsidRPr="00530F4D">
        <w:rPr>
          <w:rFonts w:ascii="Times New Roman" w:eastAsia="Calibri" w:hAnsi="Times New Roman" w:cs="Times New Roman"/>
          <w:sz w:val="24"/>
          <w:szCs w:val="24"/>
          <w:lang w:val="sr-Cyrl-RS"/>
        </w:rPr>
        <w:t xml:space="preserve"> до дана подношења понуде, </w:t>
      </w:r>
      <w:r w:rsidR="007F56DF" w:rsidRPr="00530F4D">
        <w:rPr>
          <w:rFonts w:ascii="Times New Roman" w:eastAsia="Calibri" w:hAnsi="Times New Roman" w:cs="Times New Roman"/>
          <w:sz w:val="24"/>
          <w:szCs w:val="24"/>
          <w:lang w:val="sr-Cyrl-RS"/>
        </w:rPr>
        <w:t xml:space="preserve"> вршио оглашавање за  најмање 5 својих клијената и да </w:t>
      </w:r>
      <w:r w:rsidR="002740C1" w:rsidRPr="00530F4D">
        <w:rPr>
          <w:rFonts w:ascii="Times New Roman" w:eastAsia="Calibri" w:hAnsi="Times New Roman" w:cs="Times New Roman"/>
          <w:sz w:val="24"/>
          <w:szCs w:val="24"/>
          <w:lang w:val="sr-Cyrl-RS"/>
        </w:rPr>
        <w:t>сам</w:t>
      </w:r>
      <w:r w:rsidR="007F56DF" w:rsidRPr="00530F4D">
        <w:rPr>
          <w:rFonts w:ascii="Times New Roman" w:eastAsia="Calibri" w:hAnsi="Times New Roman" w:cs="Times New Roman"/>
          <w:sz w:val="24"/>
          <w:szCs w:val="24"/>
          <w:lang w:val="sr-Cyrl-RS"/>
        </w:rPr>
        <w:t xml:space="preserve"> по том основу  </w:t>
      </w:r>
      <w:r w:rsidR="007F56DF" w:rsidRPr="00530F4D">
        <w:rPr>
          <w:rFonts w:ascii="Times New Roman" w:eastAsia="Calibri" w:hAnsi="Times New Roman" w:cs="Times New Roman"/>
          <w:sz w:val="24"/>
          <w:szCs w:val="24"/>
          <w:lang w:val="sr-Latn-RS"/>
        </w:rPr>
        <w:t xml:space="preserve">реализовао </w:t>
      </w:r>
      <w:r w:rsidR="007F56DF" w:rsidRPr="00530F4D">
        <w:rPr>
          <w:rFonts w:ascii="Times New Roman" w:eastAsia="Calibri" w:hAnsi="Times New Roman" w:cs="Times New Roman"/>
          <w:sz w:val="24"/>
          <w:szCs w:val="24"/>
          <w:u w:val="single"/>
          <w:lang w:val="sr-Latn-RS"/>
        </w:rPr>
        <w:t>потрошњу на оглашавање</w:t>
      </w:r>
      <w:r w:rsidR="007F56DF" w:rsidRPr="00530F4D">
        <w:rPr>
          <w:rFonts w:ascii="Times New Roman" w:eastAsia="Calibri" w:hAnsi="Times New Roman" w:cs="Times New Roman"/>
          <w:sz w:val="24"/>
          <w:szCs w:val="24"/>
          <w:lang w:val="sr-Latn-RS"/>
        </w:rPr>
        <w:t xml:space="preserve">  на друштвеним мрежама Фејсбук и Инстаграм,</w:t>
      </w:r>
      <w:r w:rsidR="007F56DF" w:rsidRPr="00530F4D">
        <w:rPr>
          <w:rFonts w:ascii="Times New Roman" w:eastAsia="Calibri" w:hAnsi="Times New Roman" w:cs="Times New Roman"/>
          <w:sz w:val="24"/>
          <w:szCs w:val="24"/>
          <w:lang w:val="sr-Cyrl-RS"/>
        </w:rPr>
        <w:t xml:space="preserve"> </w:t>
      </w:r>
      <w:r w:rsidR="007F56DF" w:rsidRPr="00530F4D">
        <w:rPr>
          <w:rFonts w:ascii="Times New Roman" w:eastAsia="Calibri" w:hAnsi="Times New Roman" w:cs="Times New Roman"/>
          <w:sz w:val="24"/>
          <w:szCs w:val="24"/>
          <w:lang w:val="sr-Latn-RS"/>
        </w:rPr>
        <w:t xml:space="preserve"> у вредности која не може бити мања од </w:t>
      </w:r>
      <w:r w:rsidR="00530F4D">
        <w:rPr>
          <w:rFonts w:ascii="Times New Roman" w:eastAsia="Calibri" w:hAnsi="Times New Roman" w:cs="Times New Roman"/>
          <w:sz w:val="24"/>
          <w:szCs w:val="24"/>
          <w:lang w:val="sr-Cyrl-RS"/>
        </w:rPr>
        <w:t>2.000</w:t>
      </w:r>
      <w:r w:rsidR="007F56DF" w:rsidRPr="00530F4D">
        <w:rPr>
          <w:rFonts w:ascii="Times New Roman" w:eastAsia="Calibri" w:hAnsi="Times New Roman" w:cs="Times New Roman"/>
          <w:sz w:val="24"/>
          <w:szCs w:val="24"/>
          <w:lang w:val="sr-Latn-RS"/>
        </w:rPr>
        <w:t xml:space="preserve">.000,00 </w:t>
      </w:r>
      <w:r w:rsidR="007F56DF" w:rsidRPr="00530F4D">
        <w:rPr>
          <w:rFonts w:ascii="Times New Roman" w:eastAsia="Calibri" w:hAnsi="Times New Roman" w:cs="Times New Roman"/>
          <w:sz w:val="24"/>
          <w:szCs w:val="24"/>
          <w:lang w:val="sr-Cyrl-RS"/>
        </w:rPr>
        <w:t xml:space="preserve">динара </w:t>
      </w:r>
      <w:r w:rsidR="007F56DF" w:rsidRPr="00530F4D">
        <w:rPr>
          <w:rFonts w:ascii="Times New Roman" w:eastAsia="Calibri" w:hAnsi="Times New Roman" w:cs="Times New Roman"/>
          <w:sz w:val="24"/>
          <w:szCs w:val="24"/>
          <w:lang w:val="sr-Latn-RS"/>
        </w:rPr>
        <w:t xml:space="preserve">(укупно без ПДВ) </w:t>
      </w:r>
    </w:p>
    <w:p w:rsidR="00ED2869" w:rsidRPr="00530F4D" w:rsidRDefault="00ED2869" w:rsidP="007F56DF">
      <w:pPr>
        <w:widowControl/>
        <w:spacing w:line="240" w:lineRule="auto"/>
        <w:ind w:left="-17" w:firstLine="17"/>
        <w:jc w:val="both"/>
        <w:rPr>
          <w:rFonts w:ascii="Times New Roman" w:eastAsia="Calibri" w:hAnsi="Times New Roman" w:cs="Times New Roman"/>
          <w:sz w:val="24"/>
          <w:szCs w:val="24"/>
          <w:lang w:val="sr-Cyrl-RS"/>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260"/>
        <w:gridCol w:w="4678"/>
      </w:tblGrid>
      <w:tr w:rsidR="00ED2869" w:rsidRPr="00530F4D" w:rsidTr="001569D5">
        <w:trPr>
          <w:trHeight w:val="497"/>
        </w:trPr>
        <w:tc>
          <w:tcPr>
            <w:tcW w:w="851" w:type="dxa"/>
            <w:tcBorders>
              <w:top w:val="single" w:sz="4" w:space="0" w:color="auto"/>
              <w:left w:val="single" w:sz="4" w:space="0" w:color="auto"/>
              <w:bottom w:val="single" w:sz="4" w:space="0" w:color="auto"/>
              <w:right w:val="single" w:sz="4" w:space="0" w:color="auto"/>
            </w:tcBorders>
            <w:vAlign w:val="center"/>
            <w:hideMark/>
          </w:tcPr>
          <w:p w:rsidR="00ED2869" w:rsidRPr="00530F4D" w:rsidRDefault="00ED2869" w:rsidP="001569D5">
            <w:pPr>
              <w:widowControl/>
              <w:spacing w:after="0"/>
              <w:ind w:left="-250" w:right="-108" w:hanging="360"/>
              <w:jc w:val="center"/>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Број</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2869" w:rsidRPr="00530F4D" w:rsidRDefault="00ED2869" w:rsidP="001569D5">
            <w:pPr>
              <w:widowControl/>
              <w:spacing w:after="0"/>
              <w:ind w:hanging="360"/>
              <w:jc w:val="center"/>
              <w:rPr>
                <w:rFonts w:ascii="Times New Roman" w:eastAsia="Times New Roman" w:hAnsi="Times New Roman" w:cs="Times New Roman"/>
                <w:b/>
                <w:bCs/>
                <w:sz w:val="24"/>
                <w:szCs w:val="24"/>
                <w:lang w:val="sr-Cyrl-CS"/>
              </w:rPr>
            </w:pPr>
            <w:r w:rsidRPr="00530F4D">
              <w:rPr>
                <w:rFonts w:ascii="Times New Roman" w:eastAsia="Times New Roman" w:hAnsi="Times New Roman" w:cs="Times New Roman"/>
                <w:b/>
                <w:bCs/>
                <w:sz w:val="24"/>
                <w:szCs w:val="24"/>
                <w:lang w:val="sr-Cyrl-CS"/>
              </w:rPr>
              <w:t xml:space="preserve">     </w:t>
            </w:r>
            <w:r w:rsidRPr="00530F4D">
              <w:rPr>
                <w:rFonts w:ascii="Times New Roman" w:hAnsi="Times New Roman" w:cs="Times New Roman"/>
                <w:b/>
                <w:sz w:val="24"/>
                <w:szCs w:val="24"/>
                <w:lang w:val="sr-Cyrl-CS"/>
              </w:rPr>
              <w:t>Назив клијента са којим је реализована огласна кампања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2869" w:rsidRPr="00530F4D" w:rsidRDefault="00ED2869"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Датум реализације послова</w:t>
            </w:r>
          </w:p>
        </w:tc>
      </w:tr>
      <w:tr w:rsidR="00ED2869" w:rsidRPr="00530F4D" w:rsidTr="001569D5">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ED2869" w:rsidRPr="00530F4D" w:rsidRDefault="00ED2869"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1.</w:t>
            </w:r>
          </w:p>
        </w:tc>
        <w:tc>
          <w:tcPr>
            <w:tcW w:w="3260"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rPr>
                <w:rFonts w:ascii="Times New Roman" w:eastAsia="Times New Roman" w:hAnsi="Times New Roman" w:cs="Times New Roman"/>
                <w:sz w:val="24"/>
                <w:szCs w:val="24"/>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jc w:val="center"/>
              <w:rPr>
                <w:rFonts w:ascii="Times New Roman" w:eastAsia="Times New Roman" w:hAnsi="Times New Roman" w:cs="Times New Roman"/>
                <w:szCs w:val="24"/>
                <w:lang w:val="sr-Cyrl-RS"/>
              </w:rPr>
            </w:pPr>
          </w:p>
        </w:tc>
      </w:tr>
      <w:tr w:rsidR="00ED2869" w:rsidRPr="00530F4D" w:rsidTr="001569D5">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ED2869" w:rsidRPr="00530F4D" w:rsidRDefault="00ED2869"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2.</w:t>
            </w:r>
          </w:p>
        </w:tc>
        <w:tc>
          <w:tcPr>
            <w:tcW w:w="3260"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rPr>
                <w:rFonts w:ascii="Times New Roman" w:eastAsia="Times New Roman" w:hAnsi="Times New Roman" w:cs="Times New Roman"/>
                <w:sz w:val="24"/>
                <w:szCs w:val="24"/>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jc w:val="center"/>
              <w:rPr>
                <w:rFonts w:ascii="Times New Roman" w:eastAsia="Times New Roman" w:hAnsi="Times New Roman" w:cs="Times New Roman"/>
                <w:szCs w:val="24"/>
                <w:lang w:val="sr-Cyrl-RS"/>
              </w:rPr>
            </w:pPr>
          </w:p>
        </w:tc>
      </w:tr>
      <w:tr w:rsidR="00ED2869" w:rsidRPr="00530F4D" w:rsidTr="001569D5">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3.</w:t>
            </w:r>
          </w:p>
        </w:tc>
        <w:tc>
          <w:tcPr>
            <w:tcW w:w="3260"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rPr>
                <w:rFonts w:ascii="Times New Roman" w:eastAsia="Times New Roman" w:hAnsi="Times New Roman" w:cs="Times New Roman"/>
                <w:sz w:val="24"/>
                <w:szCs w:val="24"/>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jc w:val="center"/>
              <w:rPr>
                <w:rFonts w:ascii="Times New Roman" w:eastAsia="Times New Roman" w:hAnsi="Times New Roman" w:cs="Times New Roman"/>
                <w:szCs w:val="24"/>
                <w:lang w:val="sr-Cyrl-RS"/>
              </w:rPr>
            </w:pPr>
          </w:p>
        </w:tc>
      </w:tr>
      <w:tr w:rsidR="00ED2869" w:rsidRPr="00530F4D" w:rsidTr="001569D5">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4.</w:t>
            </w:r>
          </w:p>
        </w:tc>
        <w:tc>
          <w:tcPr>
            <w:tcW w:w="3260"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rPr>
                <w:rFonts w:ascii="Times New Roman" w:eastAsia="Times New Roman" w:hAnsi="Times New Roman" w:cs="Times New Roman"/>
                <w:sz w:val="24"/>
                <w:szCs w:val="24"/>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jc w:val="center"/>
              <w:rPr>
                <w:rFonts w:ascii="Times New Roman" w:eastAsia="Times New Roman" w:hAnsi="Times New Roman" w:cs="Times New Roman"/>
                <w:szCs w:val="24"/>
                <w:lang w:val="sr-Cyrl-RS"/>
              </w:rPr>
            </w:pPr>
          </w:p>
        </w:tc>
      </w:tr>
      <w:tr w:rsidR="00ED2869" w:rsidRPr="00530F4D" w:rsidTr="001569D5">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5.</w:t>
            </w:r>
          </w:p>
        </w:tc>
        <w:tc>
          <w:tcPr>
            <w:tcW w:w="3260"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rPr>
                <w:rFonts w:ascii="Times New Roman" w:eastAsia="Times New Roman" w:hAnsi="Times New Roman" w:cs="Times New Roman"/>
                <w:sz w:val="24"/>
                <w:szCs w:val="24"/>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jc w:val="center"/>
              <w:rPr>
                <w:rFonts w:ascii="Times New Roman" w:eastAsia="Times New Roman" w:hAnsi="Times New Roman" w:cs="Times New Roman"/>
                <w:szCs w:val="24"/>
                <w:lang w:val="sr-Cyrl-RS"/>
              </w:rPr>
            </w:pPr>
          </w:p>
        </w:tc>
      </w:tr>
      <w:tr w:rsidR="00ED2869" w:rsidRPr="00530F4D" w:rsidTr="001569D5">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6.</w:t>
            </w:r>
          </w:p>
        </w:tc>
        <w:tc>
          <w:tcPr>
            <w:tcW w:w="3260"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rPr>
                <w:rFonts w:ascii="Times New Roman" w:eastAsia="Times New Roman" w:hAnsi="Times New Roman" w:cs="Times New Roman"/>
                <w:sz w:val="24"/>
                <w:szCs w:val="24"/>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ED2869" w:rsidRPr="00530F4D" w:rsidRDefault="00ED2869" w:rsidP="001569D5">
            <w:pPr>
              <w:widowControl/>
              <w:spacing w:after="0"/>
              <w:jc w:val="center"/>
              <w:rPr>
                <w:rFonts w:ascii="Times New Roman" w:eastAsia="Times New Roman" w:hAnsi="Times New Roman" w:cs="Times New Roman"/>
                <w:szCs w:val="24"/>
                <w:lang w:val="sr-Cyrl-RS"/>
              </w:rPr>
            </w:pPr>
          </w:p>
        </w:tc>
      </w:tr>
    </w:tbl>
    <w:p w:rsidR="00ED2869" w:rsidRPr="00530F4D" w:rsidRDefault="00ED2869" w:rsidP="00ED2869">
      <w:pPr>
        <w:tabs>
          <w:tab w:val="left" w:pos="0"/>
        </w:tabs>
        <w:spacing w:before="60" w:after="0" w:line="240" w:lineRule="auto"/>
        <w:ind w:left="480"/>
        <w:jc w:val="both"/>
        <w:rPr>
          <w:rFonts w:ascii="Times New Roman" w:eastAsia="Calibri" w:hAnsi="Times New Roman" w:cs="Times New Roman"/>
          <w:sz w:val="24"/>
          <w:szCs w:val="24"/>
          <w:lang w:val="sr-Cyrl-R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ab/>
        <w:t>Напомена: У случају већег броја клијената, образац копирати</w:t>
      </w: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sz w:val="24"/>
          <w:szCs w:val="24"/>
          <w:lang w:val="sr-Cyrl-CS"/>
        </w:rPr>
        <w:t>Место и датум                                                                Одговорно лице понуђача</w:t>
      </w:r>
    </w:p>
    <w:p w:rsidR="00ED2869" w:rsidRPr="00530F4D" w:rsidRDefault="00ED2869" w:rsidP="00ED2869">
      <w:pPr>
        <w:pStyle w:val="ListParagraph"/>
        <w:tabs>
          <w:tab w:val="left" w:pos="0"/>
        </w:tabs>
        <w:spacing w:before="60"/>
        <w:ind w:left="840"/>
        <w:jc w:val="both"/>
        <w:rPr>
          <w:rFonts w:ascii="Times New Roman" w:hAnsi="Times New Roman" w:cs="Times New Roman"/>
          <w:b/>
          <w:sz w:val="24"/>
          <w:szCs w:val="24"/>
          <w:lang w:val="sr-Cyrl-CS"/>
        </w:rPr>
      </w:pPr>
    </w:p>
    <w:p w:rsidR="00ED2869" w:rsidRPr="00AD4D6E" w:rsidRDefault="00ED2869" w:rsidP="00ED2869">
      <w:pPr>
        <w:pStyle w:val="ListParagraph"/>
        <w:tabs>
          <w:tab w:val="left" w:pos="0"/>
        </w:tabs>
        <w:spacing w:before="60"/>
        <w:ind w:left="142"/>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____________________</w:t>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t xml:space="preserve">        ______________________________</w:t>
      </w:r>
    </w:p>
    <w:p w:rsidR="00ED2869" w:rsidRDefault="00ED2869" w:rsidP="00ED2869"/>
    <w:p w:rsidR="00EC50FD" w:rsidRDefault="00EC50FD"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ЈНМВ 10/17 У</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832B02" w:rsidRPr="001C3799" w:rsidRDefault="00832B02" w:rsidP="00832B02">
      <w:pPr>
        <w:ind w:firstLine="720"/>
        <w:rPr>
          <w:bCs/>
          <w:i/>
          <w:u w:val="single"/>
          <w:lang w:val="ru-RU"/>
        </w:rPr>
      </w:pPr>
    </w:p>
    <w:p w:rsidR="00832B02" w:rsidRPr="00CC6330" w:rsidRDefault="00832B02" w:rsidP="00061883">
      <w:pPr>
        <w:tabs>
          <w:tab w:val="left" w:pos="0"/>
        </w:tabs>
        <w:spacing w:before="60"/>
        <w:jc w:val="both"/>
        <w:rPr>
          <w:rFonts w:ascii="Times New Roman" w:hAnsi="Times New Roman" w:cs="Times New Roman"/>
          <w:b/>
          <w:sz w:val="24"/>
          <w:szCs w:val="24"/>
          <w:lang w:val="sr-Cyrl-CS"/>
        </w:rPr>
      </w:pPr>
    </w:p>
    <w:p w:rsidR="00061883" w:rsidRPr="00CC6330" w:rsidRDefault="00061883" w:rsidP="00061883">
      <w:pPr>
        <w:rPr>
          <w:sz w:val="24"/>
          <w:szCs w:val="24"/>
          <w:lang w:val="sr-Cyrl-RS"/>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530F4D" w:rsidRPr="00530F4D">
        <w:rPr>
          <w:rFonts w:ascii="Times New Roman" w:hAnsi="Times New Roman" w:cs="Times New Roman"/>
          <w:sz w:val="24"/>
          <w:szCs w:val="24"/>
          <w:lang w:val="sr-Cyrl-RS"/>
        </w:rPr>
        <w:t xml:space="preserve">УСЛУГЕ </w:t>
      </w:r>
      <w:r w:rsidR="00530F4D" w:rsidRPr="00530F4D">
        <w:rPr>
          <w:rFonts w:ascii="Times New Roman" w:hAnsi="Times New Roman" w:cs="Times New Roman"/>
          <w:sz w:val="24"/>
          <w:szCs w:val="24"/>
          <w:lang w:val="sr-Cyrl-CS"/>
        </w:rPr>
        <w:t>КРЕИРАЊА САДРЖАЈА И ОГЛАШАВАЊЕ НА ДРУШТВЕНИМ МРЕЖАМА И КОМЕРЦИЈАЛНЕ КАМПАЊЕ,  БРОЈ ЈНМВ 10/17 У</w:t>
      </w:r>
      <w:r w:rsidR="00530F4D">
        <w:rPr>
          <w:rFonts w:ascii="Times New Roman" w:hAnsi="Times New Roman" w:cs="Times New Roman"/>
          <w:sz w:val="24"/>
          <w:szCs w:val="24"/>
          <w:lang w:val="sr-Cyrl-CS"/>
        </w:rPr>
        <w:t xml:space="preserve"> ПАРТИЈА/Е _________________________________</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530F4D" w:rsidRDefault="00530F4D" w:rsidP="00EA55B8">
      <w:pPr>
        <w:spacing w:before="10" w:after="0" w:line="240" w:lineRule="auto"/>
        <w:ind w:left="120" w:right="-20"/>
        <w:rPr>
          <w:rFonts w:ascii="Times New Roman" w:eastAsia="Times New Roman" w:hAnsi="Times New Roman" w:cs="Times New Roman"/>
          <w:sz w:val="24"/>
          <w:szCs w:val="24"/>
          <w:lang w:val="sr-Cyrl-RS"/>
        </w:rPr>
      </w:pPr>
    </w:p>
    <w:p w:rsidR="00EA55B8" w:rsidRPr="001C3799"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A55B8">
      <w:pPr>
        <w:spacing w:before="10" w:after="0" w:line="240" w:lineRule="auto"/>
        <w:ind w:left="120"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t xml:space="preserve">М О Д Е Л   У Г О В О Р А </w:t>
      </w:r>
      <w:r w:rsidR="001F50D7" w:rsidRPr="002677AC">
        <w:rPr>
          <w:rFonts w:ascii="Times New Roman" w:hAnsi="Times New Roman" w:cs="Times New Roman"/>
          <w:b/>
          <w:sz w:val="24"/>
          <w:szCs w:val="24"/>
          <w:lang w:val="sr-Cyrl-RS"/>
        </w:rPr>
        <w:t xml:space="preserve">– Партија </w:t>
      </w:r>
      <w:r w:rsidR="002677AC" w:rsidRPr="002677AC">
        <w:rPr>
          <w:rFonts w:ascii="Times New Roman" w:hAnsi="Times New Roman" w:cs="Times New Roman"/>
          <w:b/>
          <w:sz w:val="24"/>
          <w:szCs w:val="24"/>
          <w:lang w:val="sr-Cyrl-RS"/>
        </w:rPr>
        <w:t>1</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sz w:val="24"/>
          <w:szCs w:val="24"/>
          <w:lang w:val="sr-Cyrl-RS"/>
        </w:rPr>
        <w:t xml:space="preserve"> </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2677AC" w:rsidRPr="0036383A" w:rsidRDefault="002677AC" w:rsidP="002677AC">
      <w:pPr>
        <w:spacing w:after="0" w:line="240" w:lineRule="auto"/>
        <w:ind w:firstLine="720"/>
        <w:jc w:val="both"/>
        <w:rPr>
          <w:rFonts w:ascii="Times New Roman" w:hAnsi="Times New Roman" w:cs="Times New Roman"/>
          <w:iCs/>
          <w:sz w:val="24"/>
          <w:szCs w:val="24"/>
          <w:lang w:val="sr-Cyrl-CS"/>
        </w:rPr>
      </w:pPr>
    </w:p>
    <w:p w:rsidR="002677AC" w:rsidRPr="00C9606C" w:rsidRDefault="002677AC" w:rsidP="002677AC">
      <w:pPr>
        <w:spacing w:after="0" w:line="240" w:lineRule="auto"/>
        <w:ind w:firstLine="720"/>
        <w:jc w:val="both"/>
        <w:rPr>
          <w:rFonts w:ascii="Times New Roman" w:hAnsi="Times New Roman" w:cs="Times New Roman"/>
          <w:iCs/>
          <w:sz w:val="24"/>
          <w:szCs w:val="24"/>
          <w:lang w:val="sr-Cyrl-CS"/>
        </w:rPr>
      </w:pP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Pr="00D556A5"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Pr>
          <w:rFonts w:ascii="Times New Roman" w:eastAsia="Times New Roman" w:hAnsi="Times New Roman" w:cs="Times New Roman"/>
          <w:sz w:val="24"/>
          <w:szCs w:val="24"/>
          <w:lang w:val="sr-Cyrl-CS"/>
        </w:rPr>
        <w:t>мале вредности</w:t>
      </w:r>
      <w:r w:rsidRPr="0036383A">
        <w:rPr>
          <w:rFonts w:ascii="Times New Roman" w:eastAsia="Times New Roman" w:hAnsi="Times New Roman" w:cs="Times New Roman"/>
          <w:bCs/>
          <w:iCs/>
          <w:sz w:val="24"/>
          <w:szCs w:val="24"/>
          <w:lang w:val="sr-Cyrl-CS"/>
        </w:rPr>
        <w:t xml:space="preserve"> број</w:t>
      </w:r>
      <w:r>
        <w:rPr>
          <w:rFonts w:ascii="Times New Roman" w:eastAsia="Times New Roman" w:hAnsi="Times New Roman" w:cs="Times New Roman"/>
          <w:bCs/>
          <w:iCs/>
          <w:sz w:val="24"/>
          <w:szCs w:val="24"/>
          <w:lang w:val="sr-Cyrl-CS"/>
        </w:rPr>
        <w:t xml:space="preserve"> </w:t>
      </w:r>
      <w:r>
        <w:rPr>
          <w:rFonts w:ascii="Times New Roman" w:eastAsia="Times New Roman" w:hAnsi="Times New Roman" w:cs="Times New Roman"/>
          <w:bCs/>
          <w:iCs/>
          <w:sz w:val="24"/>
          <w:szCs w:val="24"/>
          <w:lang w:val="ru-RU"/>
        </w:rPr>
        <w:t>ЈНМВ 10/17 У</w:t>
      </w:r>
      <w:r w:rsidRPr="0036383A">
        <w:rPr>
          <w:rFonts w:ascii="Times New Roman" w:eastAsia="Times New Roman" w:hAnsi="Times New Roman" w:cs="Times New Roman"/>
          <w:bCs/>
          <w:iCs/>
          <w:sz w:val="24"/>
          <w:szCs w:val="24"/>
          <w:lang w:val="sr-Cyrl-CS"/>
        </w:rPr>
        <w:t xml:space="preserve">, чији </w:t>
      </w:r>
      <w:r>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 </w:t>
      </w:r>
      <w:r w:rsidRPr="00530F4D">
        <w:rPr>
          <w:rFonts w:ascii="Times New Roman" w:hAnsi="Times New Roman" w:cs="Times New Roman"/>
          <w:lang w:val="sr-Cyrl-RS"/>
        </w:rPr>
        <w:t xml:space="preserve">услуге </w:t>
      </w:r>
      <w:r w:rsidRPr="00530F4D">
        <w:rPr>
          <w:rFonts w:ascii="Times New Roman" w:hAnsi="Times New Roman" w:cs="Times New Roman"/>
          <w:lang w:val="sr-Cyrl-CS"/>
        </w:rPr>
        <w:t>креирања садржаја и оглашавање на друштвеним мрежама и комерцијалне кампање</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2677AC" w:rsidRPr="0036383A" w:rsidRDefault="002677AC" w:rsidP="002677AC">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 погледу предмета овог уговора.</w:t>
      </w:r>
    </w:p>
    <w:p w:rsidR="002677AC" w:rsidRDefault="002677AC" w:rsidP="002677AC">
      <w:pPr>
        <w:rPr>
          <w:rFonts w:ascii="Times New Roman" w:hAnsi="Times New Roman" w:cs="Times New Roman"/>
          <w:b/>
          <w:sz w:val="24"/>
          <w:szCs w:val="24"/>
          <w:lang w:val="sr-Cyrl-RS"/>
        </w:rPr>
      </w:pPr>
    </w:p>
    <w:p w:rsidR="002677AC" w:rsidRPr="001C3799" w:rsidRDefault="002677AC" w:rsidP="002677AC">
      <w:pP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Предмет уговора</w:t>
      </w:r>
    </w:p>
    <w:p w:rsidR="002677AC" w:rsidRPr="001C3799" w:rsidRDefault="002677AC" w:rsidP="002677AC">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1.</w:t>
      </w:r>
    </w:p>
    <w:p w:rsidR="002677AC" w:rsidRDefault="002677AC" w:rsidP="002677AC">
      <w:pPr>
        <w:spacing w:after="0" w:line="240" w:lineRule="auto"/>
        <w:jc w:val="both"/>
        <w:rPr>
          <w:rFonts w:ascii="Times New Roman" w:hAnsi="Times New Roman" w:cs="Times New Roman"/>
          <w:iCs/>
          <w:sz w:val="24"/>
          <w:szCs w:val="24"/>
          <w:lang w:val="sr-Cyrl-RS"/>
        </w:rPr>
      </w:pPr>
      <w:r w:rsidRPr="000B07BD">
        <w:rPr>
          <w:rFonts w:ascii="Times New Roman" w:hAnsi="Times New Roman" w:cs="Times New Roman"/>
          <w:sz w:val="24"/>
          <w:szCs w:val="24"/>
          <w:lang w:val="sr-Cyrl-RS"/>
        </w:rPr>
        <w:tab/>
      </w:r>
      <w:r w:rsidRPr="00440B21">
        <w:rPr>
          <w:rFonts w:ascii="Times New Roman" w:hAnsi="Times New Roman" w:cs="Times New Roman"/>
          <w:iCs/>
          <w:sz w:val="24"/>
          <w:szCs w:val="24"/>
          <w:lang w:val="sr-Cyrl-RS"/>
        </w:rPr>
        <w:t xml:space="preserve">Предмет јавне набавке </w:t>
      </w:r>
      <w:r>
        <w:rPr>
          <w:rFonts w:ascii="Times New Roman" w:hAnsi="Times New Roman" w:cs="Times New Roman"/>
          <w:iCs/>
          <w:sz w:val="24"/>
          <w:szCs w:val="24"/>
          <w:lang w:val="sr-Cyrl-RS"/>
        </w:rPr>
        <w:t>подразумева:</w:t>
      </w:r>
    </w:p>
    <w:p w:rsidR="002677AC" w:rsidRDefault="002677AC" w:rsidP="002677AC">
      <w:pPr>
        <w:spacing w:after="0" w:line="240" w:lineRule="auto"/>
        <w:rPr>
          <w:rFonts w:ascii="Times New Roman" w:hAnsi="Times New Roman" w:cs="Times New Roman"/>
          <w:color w:val="222222"/>
          <w:shd w:val="clear" w:color="auto" w:fill="FFFFFF"/>
          <w:lang w:val="sr-Cyrl-RS"/>
        </w:rPr>
      </w:pPr>
      <w:r w:rsidRPr="005867FE">
        <w:rPr>
          <w:rFonts w:ascii="Times New Roman" w:hAnsi="Times New Roman" w:cs="Times New Roman"/>
          <w:color w:val="222222"/>
          <w:shd w:val="clear" w:color="auto" w:fill="FFFFFF"/>
        </w:rPr>
        <w:t>Креирање садржаја и одржавање налогана facebook, twitter, youtube, instagram, промовисање туристичког потенцијала Златибора кроз званичне налоге Туристичке организације Златибор на поменутим  друштвеним мрежама, континуирано, за сво време трајања уговора - администрирање  на дневном нивоу. Уз одговарајуће садржаје, потребно је обезбедити свеже фотографије са манифестација,  догађаја и локалитета, пратити и објављивати сервисне информације, друге објаве, као и live stream манифестација по потреби и захтеву наручиоца. Ззатим, минимално 4 пута у току месеца поставити снимак на facebook страници као и минимум 3 пута у месецу креирати видео у 360 формату.</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Анализирање објава и кампања</w:t>
      </w:r>
      <w:r w:rsidRPr="005867FE">
        <w:rPr>
          <w:rFonts w:ascii="Times New Roman" w:hAnsi="Times New Roman" w:cs="Times New Roman"/>
          <w:color w:val="222222"/>
        </w:rPr>
        <w:br/>
      </w:r>
      <w:r w:rsidRPr="005867FE">
        <w:rPr>
          <w:rFonts w:ascii="Times New Roman" w:hAnsi="Times New Roman" w:cs="Times New Roman"/>
          <w:color w:val="222222"/>
          <w:shd w:val="clear" w:color="auto" w:fill="FFFFFF"/>
        </w:rPr>
        <w:t>-       пласирање у ТОП  заједнице</w:t>
      </w:r>
    </w:p>
    <w:p w:rsidR="002677AC" w:rsidRDefault="002677AC" w:rsidP="002677AC">
      <w:pPr>
        <w:spacing w:after="0" w:line="240" w:lineRule="auto"/>
        <w:rPr>
          <w:rFonts w:ascii="Times New Roman" w:hAnsi="Times New Roman" w:cs="Times New Roman"/>
          <w:iCs/>
          <w:sz w:val="24"/>
          <w:szCs w:val="24"/>
          <w:lang w:val="sr-Cyrl-RS"/>
        </w:rPr>
      </w:pPr>
      <w:r>
        <w:rPr>
          <w:rFonts w:ascii="Times New Roman" w:hAnsi="Times New Roman" w:cs="Times New Roman"/>
          <w:color w:val="222222"/>
          <w:shd w:val="clear" w:color="auto" w:fill="FFFFFF"/>
          <w:lang w:val="sr-Cyrl-RS"/>
        </w:rPr>
        <w:tab/>
      </w:r>
      <w:r>
        <w:rPr>
          <w:rFonts w:ascii="Times New Roman" w:hAnsi="Times New Roman" w:cs="Times New Roman"/>
          <w:color w:val="222222"/>
          <w:shd w:val="clear" w:color="auto" w:fill="FFFFFF"/>
          <w:lang w:val="sr-Cyrl-RS"/>
        </w:rPr>
        <w:tab/>
      </w:r>
      <w:r>
        <w:rPr>
          <w:rFonts w:ascii="Times New Roman" w:hAnsi="Times New Roman" w:cs="Times New Roman"/>
          <w:color w:val="222222"/>
          <w:shd w:val="clear" w:color="auto" w:fill="FFFFFF"/>
          <w:lang w:val="sr-Cyrl-RS"/>
        </w:rPr>
        <w:tab/>
      </w:r>
      <w:r>
        <w:rPr>
          <w:rFonts w:ascii="Times New Roman" w:hAnsi="Times New Roman" w:cs="Times New Roman"/>
          <w:color w:val="222222"/>
          <w:shd w:val="clear" w:color="auto" w:fill="FFFFFF"/>
          <w:lang w:val="sr-Cyrl-RS"/>
        </w:rPr>
        <w:tab/>
      </w:r>
      <w:r>
        <w:rPr>
          <w:rFonts w:ascii="Times New Roman" w:hAnsi="Times New Roman" w:cs="Times New Roman"/>
          <w:color w:val="222222"/>
          <w:shd w:val="clear" w:color="auto" w:fill="FFFFFF"/>
          <w:lang w:val="sr-Cyrl-RS"/>
        </w:rPr>
        <w:tab/>
        <w:t>Члан 2.</w:t>
      </w:r>
      <w:r w:rsidRPr="005867FE">
        <w:rPr>
          <w:rFonts w:ascii="Times New Roman" w:hAnsi="Times New Roman" w:cs="Times New Roman"/>
          <w:color w:val="222222"/>
        </w:rPr>
        <w:br/>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Укупна угов</w:t>
      </w:r>
      <w:r>
        <w:rPr>
          <w:rFonts w:ascii="Times New Roman" w:hAnsi="Times New Roman" w:cs="Times New Roman"/>
          <w:sz w:val="24"/>
          <w:szCs w:val="24"/>
          <w:lang w:val="sr-Cyrl-RS"/>
        </w:rPr>
        <w:t>орена вредност услуга из члана 1</w:t>
      </w:r>
      <w:r w:rsidRPr="002677AC">
        <w:rPr>
          <w:rFonts w:ascii="Times New Roman" w:hAnsi="Times New Roman" w:cs="Times New Roman"/>
          <w:sz w:val="24"/>
          <w:szCs w:val="24"/>
          <w:lang w:val="sr-Cyrl-RS"/>
        </w:rPr>
        <w:t>. Уговора износи ________________________ динара без ПДВ, односно износи ____________________________ (словима:_____________________________________) динара са ПДВ.</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Укупан обим услуга може бити већи од наведеног, што ће бити предмет Анекса овог Уговора у складу са чланом 115 ЗЈН, који не може бити већи од 5% финансијске вредности овог Уговора.                </w:t>
      </w:r>
    </w:p>
    <w:p w:rsidR="002677AC" w:rsidRPr="002677AC" w:rsidRDefault="002677AC"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Услови плаћања: у 4 једнаке кварталне рате у року од ___________ дана од дана предаје рачуна на писарницу Наручиоца.</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                        </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Наручилац се обавезује </w:t>
      </w:r>
      <w:r>
        <w:rPr>
          <w:rFonts w:ascii="Times New Roman" w:hAnsi="Times New Roman" w:cs="Times New Roman"/>
          <w:sz w:val="24"/>
          <w:szCs w:val="24"/>
          <w:lang w:val="sr-Cyrl-RS"/>
        </w:rPr>
        <w:t>да Извршиоцу</w:t>
      </w:r>
      <w:r w:rsidRPr="002677AC">
        <w:rPr>
          <w:rFonts w:ascii="Times New Roman" w:hAnsi="Times New Roman" w:cs="Times New Roman"/>
          <w:sz w:val="24"/>
          <w:szCs w:val="24"/>
          <w:lang w:val="sr-Cyrl-RS"/>
        </w:rPr>
        <w:t xml:space="preserve"> плати извршене услуге по условима из прихваћене п</w:t>
      </w:r>
      <w:r>
        <w:rPr>
          <w:rFonts w:ascii="Times New Roman" w:hAnsi="Times New Roman" w:cs="Times New Roman"/>
          <w:sz w:val="24"/>
          <w:szCs w:val="24"/>
          <w:lang w:val="sr-Cyrl-RS"/>
        </w:rPr>
        <w:t>онуде, на текући рачун Извршиоца</w:t>
      </w:r>
      <w:r w:rsidRPr="002677AC">
        <w:rPr>
          <w:rFonts w:ascii="Times New Roman" w:hAnsi="Times New Roman" w:cs="Times New Roman"/>
          <w:sz w:val="24"/>
          <w:szCs w:val="24"/>
          <w:lang w:val="sr-Cyrl-RS"/>
        </w:rPr>
        <w:t xml:space="preserve"> број _____________________________ код банке 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Наручилац нема обавезу плаћања услуга које нису пружене у свему према одредбама Уговора.</w:t>
      </w:r>
    </w:p>
    <w:p w:rsidR="002677AC" w:rsidRPr="002677AC" w:rsidRDefault="002677AC" w:rsidP="002677AC">
      <w:pPr>
        <w:spacing w:after="0" w:line="240" w:lineRule="auto"/>
        <w:ind w:left="2832" w:firstLine="708"/>
        <w:rPr>
          <w:rFonts w:ascii="Times New Roman" w:hAnsi="Times New Roman" w:cs="Times New Roman"/>
          <w:sz w:val="24"/>
          <w:szCs w:val="24"/>
          <w:lang w:val="sr-Cyrl-RS"/>
        </w:rPr>
      </w:pPr>
      <w:r w:rsidRPr="002677AC">
        <w:rPr>
          <w:rFonts w:ascii="Times New Roman" w:hAnsi="Times New Roman" w:cs="Times New Roman"/>
          <w:sz w:val="24"/>
          <w:szCs w:val="24"/>
          <w:lang w:val="sr-Cyrl-RS"/>
        </w:rPr>
        <w:t>Ч</w:t>
      </w:r>
      <w:r>
        <w:rPr>
          <w:rFonts w:ascii="Times New Roman" w:hAnsi="Times New Roman" w:cs="Times New Roman"/>
          <w:sz w:val="24"/>
          <w:szCs w:val="24"/>
          <w:lang w:val="sr-Cyrl-RS"/>
        </w:rPr>
        <w:t>лан 3</w:t>
      </w:r>
      <w:r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Средства за реализацију овог уговора обезбеђена су Финан</w:t>
      </w:r>
      <w:r>
        <w:rPr>
          <w:rFonts w:ascii="Times New Roman" w:hAnsi="Times New Roman" w:cs="Times New Roman"/>
          <w:sz w:val="24"/>
          <w:szCs w:val="24"/>
          <w:lang w:val="sr-Cyrl-RS"/>
        </w:rPr>
        <w:t>сијским планом Наручиоца за 2017. Годину.</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По исплати укупне уговорене вредности, све финансијске обавезе Наручиоца према </w:t>
      </w:r>
      <w:r>
        <w:rPr>
          <w:rFonts w:ascii="Times New Roman" w:hAnsi="Times New Roman" w:cs="Times New Roman"/>
          <w:sz w:val="24"/>
          <w:szCs w:val="24"/>
          <w:lang w:val="sr-Cyrl-RS"/>
        </w:rPr>
        <w:t>Извршиоцу</w:t>
      </w:r>
      <w:r w:rsidRPr="002677AC">
        <w:rPr>
          <w:rFonts w:ascii="Times New Roman" w:hAnsi="Times New Roman" w:cs="Times New Roman"/>
          <w:sz w:val="24"/>
          <w:szCs w:val="24"/>
          <w:lang w:val="sr-Cyrl-RS"/>
        </w:rPr>
        <w:t xml:space="preserve"> по основу овог уговора престају.</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8107EB" w:rsidRDefault="002677AC" w:rsidP="002677AC">
      <w:pPr>
        <w:spacing w:after="0" w:line="240" w:lineRule="auto"/>
        <w:ind w:left="2832" w:firstLine="708"/>
        <w:rPr>
          <w:rFonts w:ascii="Times New Roman" w:hAnsi="Times New Roman" w:cs="Times New Roman"/>
          <w:sz w:val="24"/>
          <w:szCs w:val="24"/>
          <w:lang w:val="sr-Cyrl-RS"/>
        </w:rPr>
      </w:pPr>
      <w:r w:rsidRPr="008107EB">
        <w:rPr>
          <w:rFonts w:ascii="Times New Roman" w:hAnsi="Times New Roman" w:cs="Times New Roman"/>
          <w:sz w:val="24"/>
          <w:szCs w:val="24"/>
          <w:lang w:val="sr-Cyrl-RS"/>
        </w:rPr>
        <w:t>Члан 4</w:t>
      </w:r>
      <w:r w:rsidRPr="008107EB">
        <w:rPr>
          <w:rFonts w:ascii="Times New Roman" w:hAnsi="Times New Roman" w:cs="Times New Roman"/>
          <w:sz w:val="24"/>
          <w:szCs w:val="24"/>
          <w:lang w:val="sr-Cyrl-RS"/>
        </w:rPr>
        <w:t>.</w:t>
      </w:r>
    </w:p>
    <w:p w:rsidR="008107EB" w:rsidRDefault="008107EB" w:rsidP="002677AC">
      <w:pPr>
        <w:spacing w:after="0" w:line="240" w:lineRule="auto"/>
        <w:rPr>
          <w:rFonts w:ascii="Times New Roman" w:hAnsi="Times New Roman" w:cs="Times New Roman"/>
          <w:color w:val="222222"/>
          <w:sz w:val="24"/>
          <w:szCs w:val="24"/>
          <w:shd w:val="clear" w:color="auto" w:fill="FFFFFF"/>
          <w:lang w:val="sr-Cyrl-RS"/>
        </w:rPr>
      </w:pPr>
      <w:r w:rsidRPr="008107EB">
        <w:rPr>
          <w:rFonts w:ascii="Times New Roman" w:hAnsi="Times New Roman" w:cs="Times New Roman"/>
          <w:color w:val="222222"/>
          <w:sz w:val="24"/>
          <w:szCs w:val="24"/>
          <w:shd w:val="clear" w:color="auto" w:fill="FFFFFF"/>
        </w:rPr>
        <w:t xml:space="preserve">Извршилац је дужан да одреди најмање једно лице (account manager) које ће бити задужено за реализацију уговора са наручиоцем и које ће учествовати,  у креирању и реализацији кампања на овим друштвеним мрежама. </w:t>
      </w:r>
    </w:p>
    <w:p w:rsidR="008107EB" w:rsidRDefault="008107EB" w:rsidP="002677AC">
      <w:pPr>
        <w:spacing w:after="0" w:line="240" w:lineRule="auto"/>
        <w:rPr>
          <w:rFonts w:ascii="Times New Roman" w:hAnsi="Times New Roman" w:cs="Times New Roman"/>
          <w:color w:val="222222"/>
          <w:sz w:val="24"/>
          <w:szCs w:val="24"/>
          <w:shd w:val="clear" w:color="auto" w:fill="FFFFFF"/>
          <w:lang w:val="sr-Cyrl-RS"/>
        </w:rPr>
      </w:pPr>
      <w:r w:rsidRPr="008107EB">
        <w:rPr>
          <w:rFonts w:ascii="Times New Roman" w:hAnsi="Times New Roman" w:cs="Times New Roman"/>
          <w:color w:val="222222"/>
          <w:sz w:val="24"/>
          <w:szCs w:val="24"/>
          <w:shd w:val="clear" w:color="auto" w:fill="FFFFFF"/>
        </w:rPr>
        <w:t>Наручилац је дужан да обезбеди лице за комуникацију са Извршиоцем, које благовремено обавештава Извршиоца о промотивним активностима на овим друштвеним  мрежама, да учествује у изради идејних решења и да доставља информације од значаја за реализацију посла. На бази подата</w:t>
      </w:r>
      <w:r>
        <w:rPr>
          <w:rFonts w:ascii="Times New Roman" w:hAnsi="Times New Roman" w:cs="Times New Roman"/>
          <w:color w:val="222222"/>
          <w:sz w:val="24"/>
          <w:szCs w:val="24"/>
          <w:shd w:val="clear" w:color="auto" w:fill="FFFFFF"/>
          <w:lang w:val="sr-Cyrl-RS"/>
        </w:rPr>
        <w:t>ка</w:t>
      </w:r>
      <w:r>
        <w:rPr>
          <w:rFonts w:ascii="Times New Roman" w:hAnsi="Times New Roman" w:cs="Times New Roman"/>
          <w:color w:val="222222"/>
          <w:sz w:val="24"/>
          <w:szCs w:val="24"/>
          <w:shd w:val="clear" w:color="auto" w:fill="FFFFFF"/>
        </w:rPr>
        <w:t xml:space="preserve"> ко</w:t>
      </w:r>
      <w:r w:rsidRPr="008107EB">
        <w:rPr>
          <w:rFonts w:ascii="Times New Roman" w:hAnsi="Times New Roman" w:cs="Times New Roman"/>
          <w:color w:val="222222"/>
          <w:sz w:val="24"/>
          <w:szCs w:val="24"/>
          <w:shd w:val="clear" w:color="auto" w:fill="FFFFFF"/>
        </w:rPr>
        <w:t xml:space="preserve">је добије од Наручиоца, Извршилац и Наручилац зајединички усаглашавају визуелни предлог за конкретну промо активност. На бази података које добије од Наручиоца, Извршилац је дужан да врши одржавање налога. </w:t>
      </w:r>
    </w:p>
    <w:p w:rsidR="008107EB" w:rsidRDefault="008107EB" w:rsidP="002677AC">
      <w:pPr>
        <w:spacing w:after="0" w:line="240" w:lineRule="auto"/>
        <w:rPr>
          <w:rFonts w:ascii="Times New Roman" w:hAnsi="Times New Roman" w:cs="Times New Roman"/>
          <w:color w:val="222222"/>
          <w:sz w:val="24"/>
          <w:szCs w:val="24"/>
          <w:shd w:val="clear" w:color="auto" w:fill="FFFFFF"/>
          <w:lang w:val="sr-Cyrl-RS"/>
        </w:rPr>
      </w:pPr>
      <w:r w:rsidRPr="008107EB">
        <w:rPr>
          <w:rFonts w:ascii="Times New Roman" w:hAnsi="Times New Roman" w:cs="Times New Roman"/>
          <w:color w:val="222222"/>
          <w:sz w:val="24"/>
          <w:szCs w:val="24"/>
          <w:shd w:val="clear" w:color="auto" w:fill="FFFFFF"/>
        </w:rPr>
        <w:t>Извршилац је дужан да на месечном нивоу доставља извештаје о резултатима спроведених кампања који треба да садрже податке о досегу и броју импресија.</w:t>
      </w:r>
    </w:p>
    <w:p w:rsidR="002677AC" w:rsidRPr="008107EB" w:rsidRDefault="008107EB" w:rsidP="002677AC">
      <w:pPr>
        <w:spacing w:after="0" w:line="240" w:lineRule="auto"/>
        <w:rPr>
          <w:rFonts w:ascii="Times New Roman" w:hAnsi="Times New Roman" w:cs="Times New Roman"/>
          <w:sz w:val="24"/>
          <w:szCs w:val="24"/>
          <w:lang w:val="sr-Cyrl-RS"/>
        </w:rPr>
      </w:pPr>
      <w:r w:rsidRPr="008107EB">
        <w:rPr>
          <w:rFonts w:ascii="Times New Roman" w:hAnsi="Times New Roman" w:cs="Times New Roman"/>
          <w:color w:val="222222"/>
          <w:sz w:val="24"/>
          <w:szCs w:val="24"/>
          <w:shd w:val="clear" w:color="auto" w:fill="FFFFFF"/>
        </w:rPr>
        <w:t>Одржавање – администрирање налога Туристичке организације Златибора на наведеним друштвеним мрежама, обавља се у периоду од 12 месеци од момента потписивања уговора.</w:t>
      </w:r>
      <w:r w:rsidRPr="008107EB">
        <w:rPr>
          <w:rFonts w:ascii="Times New Roman" w:hAnsi="Times New Roman" w:cs="Times New Roman"/>
          <w:color w:val="222222"/>
          <w:sz w:val="24"/>
          <w:szCs w:val="24"/>
        </w:rPr>
        <w:br/>
      </w:r>
    </w:p>
    <w:p w:rsidR="002677AC" w:rsidRPr="002677AC" w:rsidRDefault="008107EB" w:rsidP="008107EB">
      <w:pPr>
        <w:spacing w:after="0" w:line="240" w:lineRule="auto"/>
        <w:ind w:left="2832" w:firstLine="708"/>
        <w:rPr>
          <w:rFonts w:ascii="Times New Roman" w:hAnsi="Times New Roman" w:cs="Times New Roman"/>
          <w:sz w:val="24"/>
          <w:szCs w:val="24"/>
          <w:lang w:val="sr-Cyrl-RS"/>
        </w:rPr>
      </w:pPr>
      <w:r>
        <w:rPr>
          <w:rFonts w:ascii="Times New Roman" w:hAnsi="Times New Roman" w:cs="Times New Roman"/>
          <w:sz w:val="24"/>
          <w:szCs w:val="24"/>
          <w:lang w:val="sr-Cyrl-RS"/>
        </w:rPr>
        <w:t>Члан 5</w:t>
      </w:r>
      <w:r w:rsidR="002677AC" w:rsidRPr="002677AC">
        <w:rPr>
          <w:rFonts w:ascii="Times New Roman" w:hAnsi="Times New Roman" w:cs="Times New Roman"/>
          <w:sz w:val="24"/>
          <w:szCs w:val="24"/>
          <w:lang w:val="sr-Cyrl-RS"/>
        </w:rPr>
        <w:t>.</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 xml:space="preserve">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 </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 xml:space="preserve">1. бланко соло меницу  потписану од стране овлашћеног лица понуђача  у складу са картоном депонованих потписа и оверену печатом,  </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 xml:space="preserve">2. менично овлашћење,  </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3. доказ о регистрацији менице,</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ab/>
        <w:t>4. копију картона депонованих потписа,  пословне банке понуђача.</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Средство обезбеђења за добро извршење посла траје  10 (десет) дана дуже од истека рока трајања уговора и извршења предметних услуга.</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Меница се држе у портфељу Наручиоца све до испуњења уговорних обавеза извршиоца, након чега се враћају истом.</w:t>
      </w:r>
    </w:p>
    <w:p w:rsidR="008107EB" w:rsidRP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 xml:space="preserve">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 </w:t>
      </w:r>
    </w:p>
    <w:p w:rsidR="008107EB" w:rsidRDefault="008107EB" w:rsidP="008107EB">
      <w:pPr>
        <w:spacing w:after="0" w:line="240" w:lineRule="auto"/>
        <w:rPr>
          <w:rFonts w:ascii="Times New Roman" w:hAnsi="Times New Roman" w:cs="Times New Roman"/>
          <w:sz w:val="24"/>
          <w:szCs w:val="24"/>
          <w:lang w:val="sr-Cyrl-RS"/>
        </w:rPr>
      </w:pPr>
      <w:r w:rsidRPr="008107EB">
        <w:rPr>
          <w:rFonts w:ascii="Times New Roman" w:hAnsi="Times New Roman" w:cs="Times New Roman"/>
          <w:sz w:val="24"/>
          <w:szCs w:val="24"/>
          <w:lang w:val="sr-Cyrl-RS"/>
        </w:rPr>
        <w:tab/>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8107EB" w:rsidRDefault="008107EB" w:rsidP="008107EB">
      <w:pPr>
        <w:spacing w:after="0" w:line="240" w:lineRule="auto"/>
        <w:rPr>
          <w:rFonts w:ascii="Times New Roman" w:hAnsi="Times New Roman" w:cs="Times New Roman"/>
          <w:sz w:val="24"/>
          <w:szCs w:val="24"/>
          <w:lang w:val="sr-Cyrl-RS"/>
        </w:rPr>
      </w:pPr>
    </w:p>
    <w:p w:rsidR="002677AC" w:rsidRPr="002677AC" w:rsidRDefault="008107EB" w:rsidP="008107EB">
      <w:pPr>
        <w:spacing w:after="0" w:line="240" w:lineRule="auto"/>
        <w:ind w:left="3540" w:firstLine="708"/>
        <w:rPr>
          <w:rFonts w:ascii="Times New Roman" w:hAnsi="Times New Roman" w:cs="Times New Roman"/>
          <w:sz w:val="24"/>
          <w:szCs w:val="24"/>
          <w:lang w:val="sr-Cyrl-RS"/>
        </w:rPr>
      </w:pPr>
      <w:r>
        <w:rPr>
          <w:rFonts w:ascii="Times New Roman" w:hAnsi="Times New Roman" w:cs="Times New Roman"/>
          <w:sz w:val="24"/>
          <w:szCs w:val="24"/>
          <w:lang w:val="sr-Cyrl-RS"/>
        </w:rPr>
        <w:t>Члан 6</w:t>
      </w:r>
      <w:r w:rsidR="002677AC"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Наручилац је обавезан да: - благовремено се договара са </w:t>
      </w:r>
      <w:r w:rsidR="008107EB">
        <w:rPr>
          <w:rFonts w:ascii="Times New Roman" w:hAnsi="Times New Roman" w:cs="Times New Roman"/>
          <w:sz w:val="24"/>
          <w:szCs w:val="24"/>
          <w:lang w:val="sr-Cyrl-RS"/>
        </w:rPr>
        <w:t>Извршиоцем</w:t>
      </w:r>
      <w:r w:rsidRPr="002677AC">
        <w:rPr>
          <w:rFonts w:ascii="Times New Roman" w:hAnsi="Times New Roman" w:cs="Times New Roman"/>
          <w:sz w:val="24"/>
          <w:szCs w:val="24"/>
          <w:lang w:val="sr-Cyrl-RS"/>
        </w:rPr>
        <w:t xml:space="preserve"> о свим активностима на реализацији овог уговора, - одговори на питања постављена у вези предмета Уговора и начина извршења у складу са одредбама Уговора, - достави </w:t>
      </w:r>
      <w:r w:rsidR="008107EB">
        <w:rPr>
          <w:rFonts w:ascii="Times New Roman" w:hAnsi="Times New Roman" w:cs="Times New Roman"/>
          <w:sz w:val="24"/>
          <w:szCs w:val="24"/>
          <w:lang w:val="sr-Cyrl-RS"/>
        </w:rPr>
        <w:t xml:space="preserve">Извршиоцу </w:t>
      </w:r>
      <w:r w:rsidRPr="002677AC">
        <w:rPr>
          <w:rFonts w:ascii="Times New Roman" w:hAnsi="Times New Roman" w:cs="Times New Roman"/>
          <w:sz w:val="24"/>
          <w:szCs w:val="24"/>
          <w:lang w:val="sr-Cyrl-RS"/>
        </w:rPr>
        <w:t xml:space="preserve"> примедбе на пружене услуге, - изврши плаћање у складу са одредбама Уговора.</w:t>
      </w:r>
    </w:p>
    <w:p w:rsidR="002677AC" w:rsidRPr="002677AC" w:rsidRDefault="008107EB" w:rsidP="008107EB">
      <w:pPr>
        <w:spacing w:after="0" w:line="240" w:lineRule="auto"/>
        <w:ind w:left="3540" w:firstLine="708"/>
        <w:rPr>
          <w:rFonts w:ascii="Times New Roman" w:hAnsi="Times New Roman" w:cs="Times New Roman"/>
          <w:sz w:val="24"/>
          <w:szCs w:val="24"/>
          <w:lang w:val="sr-Cyrl-RS"/>
        </w:rPr>
      </w:pPr>
      <w:r>
        <w:rPr>
          <w:rFonts w:ascii="Times New Roman" w:hAnsi="Times New Roman" w:cs="Times New Roman"/>
          <w:sz w:val="24"/>
          <w:szCs w:val="24"/>
          <w:lang w:val="sr-Cyrl-RS"/>
        </w:rPr>
        <w:t>Члан 7</w:t>
      </w:r>
      <w:r w:rsidR="002677AC"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Уговор се може раскинути споразумно, са отказним роком од </w:t>
      </w:r>
      <w:r w:rsidR="008107EB">
        <w:rPr>
          <w:rFonts w:ascii="Times New Roman" w:hAnsi="Times New Roman" w:cs="Times New Roman"/>
          <w:sz w:val="24"/>
          <w:szCs w:val="24"/>
          <w:lang w:val="sr-Cyrl-RS"/>
        </w:rPr>
        <w:t xml:space="preserve">15 </w:t>
      </w:r>
      <w:r w:rsidRPr="002677AC">
        <w:rPr>
          <w:rFonts w:ascii="Times New Roman" w:hAnsi="Times New Roman" w:cs="Times New Roman"/>
          <w:sz w:val="24"/>
          <w:szCs w:val="24"/>
          <w:lang w:val="sr-Cyrl-RS"/>
        </w:rPr>
        <w:t xml:space="preserve">дана. Отказни рок тече од дана писменог споразума о раскиду уговора. </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 случају једностраног раскида уговора, страна која је скривила раскид, дужна је да другој уговорној страни надокнади штету.</w:t>
      </w:r>
    </w:p>
    <w:p w:rsidR="002677AC" w:rsidRPr="002677AC" w:rsidRDefault="008107EB" w:rsidP="008107EB">
      <w:pPr>
        <w:spacing w:after="0" w:line="240" w:lineRule="auto"/>
        <w:ind w:left="2832" w:firstLine="708"/>
        <w:rPr>
          <w:rFonts w:ascii="Times New Roman" w:hAnsi="Times New Roman" w:cs="Times New Roman"/>
          <w:sz w:val="24"/>
          <w:szCs w:val="24"/>
          <w:lang w:val="sr-Cyrl-RS"/>
        </w:rPr>
      </w:pPr>
      <w:r>
        <w:rPr>
          <w:rFonts w:ascii="Times New Roman" w:hAnsi="Times New Roman" w:cs="Times New Roman"/>
          <w:sz w:val="24"/>
          <w:szCs w:val="24"/>
          <w:lang w:val="sr-Cyrl-RS"/>
        </w:rPr>
        <w:t>Члан 8</w:t>
      </w:r>
      <w:r w:rsidR="002677AC" w:rsidRPr="002677AC">
        <w:rPr>
          <w:rFonts w:ascii="Times New Roman" w:hAnsi="Times New Roman" w:cs="Times New Roman"/>
          <w:sz w:val="24"/>
          <w:szCs w:val="24"/>
          <w:lang w:val="sr-Cyrl-RS"/>
        </w:rPr>
        <w:t>.</w:t>
      </w:r>
    </w:p>
    <w:p w:rsidR="002677AC" w:rsidRPr="002677AC" w:rsidRDefault="008107EB"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Извршилац</w:t>
      </w:r>
      <w:r w:rsidR="002677AC" w:rsidRPr="002677AC">
        <w:rPr>
          <w:rFonts w:ascii="Times New Roman" w:hAnsi="Times New Roman" w:cs="Times New Roman"/>
          <w:sz w:val="24"/>
          <w:szCs w:val="24"/>
          <w:lang w:val="sr-Cyrl-RS"/>
        </w:rPr>
        <w:t xml:space="preserve">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8107EB">
      <w:pPr>
        <w:spacing w:after="0" w:line="240" w:lineRule="auto"/>
        <w:ind w:left="2832" w:firstLine="708"/>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Члан </w:t>
      </w:r>
      <w:r w:rsidR="008107EB">
        <w:rPr>
          <w:rFonts w:ascii="Times New Roman" w:hAnsi="Times New Roman" w:cs="Times New Roman"/>
          <w:sz w:val="24"/>
          <w:szCs w:val="24"/>
          <w:lang w:val="sr-Cyrl-RS"/>
        </w:rPr>
        <w:t>9</w:t>
      </w:r>
      <w:r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 xml:space="preserve">Уговор се сматра закљученим даном потписивања од стране представника обе уговорне стране а почеће да се примењује одмах након потписа и са роком важења </w:t>
      </w:r>
      <w:r w:rsidR="008107EB">
        <w:rPr>
          <w:rFonts w:ascii="Times New Roman" w:hAnsi="Times New Roman" w:cs="Times New Roman"/>
          <w:sz w:val="24"/>
          <w:szCs w:val="24"/>
          <w:lang w:val="sr-Cyrl-RS"/>
        </w:rPr>
        <w:t>12 месеци.</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8107EB">
      <w:pPr>
        <w:spacing w:after="0" w:line="240" w:lineRule="auto"/>
        <w:ind w:left="2832" w:firstLine="708"/>
        <w:rPr>
          <w:rFonts w:ascii="Times New Roman" w:hAnsi="Times New Roman" w:cs="Times New Roman"/>
          <w:sz w:val="24"/>
          <w:szCs w:val="24"/>
          <w:lang w:val="sr-Cyrl-RS"/>
        </w:rPr>
      </w:pPr>
      <w:r w:rsidRPr="002677AC">
        <w:rPr>
          <w:rFonts w:ascii="Times New Roman" w:hAnsi="Times New Roman" w:cs="Times New Roman"/>
          <w:sz w:val="24"/>
          <w:szCs w:val="24"/>
          <w:lang w:val="sr-Cyrl-RS"/>
        </w:rPr>
        <w:t>Члан 1</w:t>
      </w:r>
      <w:r w:rsidR="008107EB">
        <w:rPr>
          <w:rFonts w:ascii="Times New Roman" w:hAnsi="Times New Roman" w:cs="Times New Roman"/>
          <w:sz w:val="24"/>
          <w:szCs w:val="24"/>
          <w:lang w:val="sr-Cyrl-RS"/>
        </w:rPr>
        <w:t>0</w:t>
      </w:r>
      <w:r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8107EB">
      <w:pPr>
        <w:spacing w:after="0" w:line="240" w:lineRule="auto"/>
        <w:ind w:left="2832" w:firstLine="708"/>
        <w:rPr>
          <w:rFonts w:ascii="Times New Roman" w:hAnsi="Times New Roman" w:cs="Times New Roman"/>
          <w:sz w:val="24"/>
          <w:szCs w:val="24"/>
          <w:lang w:val="sr-Cyrl-RS"/>
        </w:rPr>
      </w:pPr>
      <w:r w:rsidRPr="002677AC">
        <w:rPr>
          <w:rFonts w:ascii="Times New Roman" w:hAnsi="Times New Roman" w:cs="Times New Roman"/>
          <w:sz w:val="24"/>
          <w:szCs w:val="24"/>
          <w:lang w:val="sr-Cyrl-RS"/>
        </w:rPr>
        <w:t>Члан 1</w:t>
      </w:r>
      <w:r w:rsidR="008107EB">
        <w:rPr>
          <w:rFonts w:ascii="Times New Roman" w:hAnsi="Times New Roman" w:cs="Times New Roman"/>
          <w:sz w:val="24"/>
          <w:szCs w:val="24"/>
          <w:lang w:val="sr-Cyrl-RS"/>
        </w:rPr>
        <w:t>1</w:t>
      </w:r>
      <w:r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8107EB">
      <w:pPr>
        <w:spacing w:after="0" w:line="240" w:lineRule="auto"/>
        <w:ind w:left="2832" w:firstLine="708"/>
        <w:rPr>
          <w:rFonts w:ascii="Times New Roman" w:hAnsi="Times New Roman" w:cs="Times New Roman"/>
          <w:sz w:val="24"/>
          <w:szCs w:val="24"/>
          <w:lang w:val="sr-Cyrl-RS"/>
        </w:rPr>
      </w:pPr>
      <w:r w:rsidRPr="002677AC">
        <w:rPr>
          <w:rFonts w:ascii="Times New Roman" w:hAnsi="Times New Roman" w:cs="Times New Roman"/>
          <w:sz w:val="24"/>
          <w:szCs w:val="24"/>
          <w:lang w:val="sr-Cyrl-RS"/>
        </w:rPr>
        <w:t>Члан 1</w:t>
      </w:r>
      <w:r w:rsidR="008107EB">
        <w:rPr>
          <w:rFonts w:ascii="Times New Roman" w:hAnsi="Times New Roman" w:cs="Times New Roman"/>
          <w:sz w:val="24"/>
          <w:szCs w:val="24"/>
          <w:lang w:val="sr-Cyrl-RS"/>
        </w:rPr>
        <w:t>2</w:t>
      </w:r>
      <w:r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8107EB">
      <w:pPr>
        <w:spacing w:after="0" w:line="240" w:lineRule="auto"/>
        <w:ind w:left="2832" w:firstLine="708"/>
        <w:rPr>
          <w:rFonts w:ascii="Times New Roman" w:hAnsi="Times New Roman" w:cs="Times New Roman"/>
          <w:sz w:val="24"/>
          <w:szCs w:val="24"/>
          <w:lang w:val="sr-Cyrl-RS"/>
        </w:rPr>
      </w:pPr>
      <w:r w:rsidRPr="002677AC">
        <w:rPr>
          <w:rFonts w:ascii="Times New Roman" w:hAnsi="Times New Roman" w:cs="Times New Roman"/>
          <w:sz w:val="24"/>
          <w:szCs w:val="24"/>
          <w:lang w:val="sr-Cyrl-RS"/>
        </w:rPr>
        <w:t>Члан 1</w:t>
      </w:r>
      <w:r w:rsidR="008107EB">
        <w:rPr>
          <w:rFonts w:ascii="Times New Roman" w:hAnsi="Times New Roman" w:cs="Times New Roman"/>
          <w:sz w:val="24"/>
          <w:szCs w:val="24"/>
          <w:lang w:val="sr-Cyrl-RS"/>
        </w:rPr>
        <w:t>3</w:t>
      </w:r>
      <w:r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Уговорне стране су сагласне да ће све евентуалне спорове који проистекну из уговора решавати споразумно.</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8107EB">
      <w:pPr>
        <w:spacing w:after="0" w:line="240" w:lineRule="auto"/>
        <w:ind w:left="2832" w:firstLine="708"/>
        <w:rPr>
          <w:rFonts w:ascii="Times New Roman" w:hAnsi="Times New Roman" w:cs="Times New Roman"/>
          <w:sz w:val="24"/>
          <w:szCs w:val="24"/>
          <w:lang w:val="sr-Cyrl-RS"/>
        </w:rPr>
      </w:pPr>
      <w:r w:rsidRPr="002677AC">
        <w:rPr>
          <w:rFonts w:ascii="Times New Roman" w:hAnsi="Times New Roman" w:cs="Times New Roman"/>
          <w:sz w:val="24"/>
          <w:szCs w:val="24"/>
          <w:lang w:val="sr-Cyrl-RS"/>
        </w:rPr>
        <w:t>Члан 1</w:t>
      </w:r>
      <w:r w:rsidR="008107EB">
        <w:rPr>
          <w:rFonts w:ascii="Times New Roman" w:hAnsi="Times New Roman" w:cs="Times New Roman"/>
          <w:sz w:val="24"/>
          <w:szCs w:val="24"/>
          <w:lang w:val="sr-Cyrl-RS"/>
        </w:rPr>
        <w:t>4</w:t>
      </w:r>
      <w:r w:rsidRPr="002677AC">
        <w:rPr>
          <w:rFonts w:ascii="Times New Roman" w:hAnsi="Times New Roman" w:cs="Times New Roman"/>
          <w:sz w:val="24"/>
          <w:szCs w:val="24"/>
          <w:lang w:val="sr-Cyrl-RS"/>
        </w:rPr>
        <w:t>.</w:t>
      </w: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Овај уговор је сачињен у 4 (четири) истоветна примерка, од којих свака уговорна страна задржава по 2 (два) примерка.</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EA55B8"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Напомена: овај модел уговора представља садржину уговора који ће бити закључен са изабраним понуђачем, и потребно га је приложити за све партије за које Понуђач конкурише.</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Default="002677AC" w:rsidP="002677AC">
      <w:pPr>
        <w:spacing w:after="0" w:line="240" w:lineRule="auto"/>
        <w:rPr>
          <w:rFonts w:ascii="Times New Roman" w:hAnsi="Times New Roman" w:cs="Times New Roman"/>
          <w:b/>
          <w:sz w:val="24"/>
          <w:szCs w:val="24"/>
          <w:lang w:val="sr-Cyrl-RS"/>
        </w:rPr>
      </w:pPr>
    </w:p>
    <w:p w:rsidR="002677AC" w:rsidRDefault="002677AC" w:rsidP="002677AC">
      <w:pPr>
        <w:spacing w:after="0" w:line="240" w:lineRule="auto"/>
        <w:rPr>
          <w:rFonts w:ascii="Times New Roman" w:hAnsi="Times New Roman" w:cs="Times New Roman"/>
          <w:b/>
          <w:sz w:val="24"/>
          <w:szCs w:val="24"/>
          <w:lang w:val="sr-Cyrl-RS"/>
        </w:rPr>
      </w:pPr>
    </w:p>
    <w:p w:rsidR="008107EB" w:rsidRDefault="008107EB" w:rsidP="002677AC">
      <w:pPr>
        <w:spacing w:after="0" w:line="240" w:lineRule="auto"/>
        <w:rPr>
          <w:rFonts w:ascii="Times New Roman" w:hAnsi="Times New Roman" w:cs="Times New Roman"/>
          <w:b/>
          <w:sz w:val="24"/>
          <w:szCs w:val="24"/>
          <w:lang w:val="sr-Cyrl-RS"/>
        </w:rPr>
      </w:pPr>
    </w:p>
    <w:p w:rsidR="008107EB" w:rsidRDefault="008107EB" w:rsidP="002677AC">
      <w:pPr>
        <w:spacing w:after="0" w:line="240" w:lineRule="auto"/>
        <w:rPr>
          <w:rFonts w:ascii="Times New Roman" w:hAnsi="Times New Roman" w:cs="Times New Roman"/>
          <w:b/>
          <w:sz w:val="24"/>
          <w:szCs w:val="24"/>
          <w:lang w:val="sr-Cyrl-RS"/>
        </w:rPr>
      </w:pPr>
    </w:p>
    <w:p w:rsidR="008107EB" w:rsidRDefault="008107EB" w:rsidP="002677AC">
      <w:pPr>
        <w:spacing w:after="0" w:line="240" w:lineRule="auto"/>
        <w:rPr>
          <w:rFonts w:ascii="Times New Roman" w:hAnsi="Times New Roman" w:cs="Times New Roman"/>
          <w:b/>
          <w:sz w:val="24"/>
          <w:szCs w:val="24"/>
          <w:lang w:val="sr-Cyrl-RS"/>
        </w:rPr>
      </w:pPr>
    </w:p>
    <w:p w:rsidR="008107EB" w:rsidRPr="002677AC" w:rsidRDefault="008107EB" w:rsidP="002677AC">
      <w:pPr>
        <w:spacing w:after="0" w:line="240" w:lineRule="auto"/>
        <w:rPr>
          <w:rFonts w:ascii="Times New Roman" w:hAnsi="Times New Roman" w:cs="Times New Roman"/>
          <w:b/>
          <w:sz w:val="24"/>
          <w:szCs w:val="24"/>
          <w:lang w:val="sr-Cyrl-RS"/>
        </w:rPr>
      </w:pPr>
    </w:p>
    <w:p w:rsidR="002677AC" w:rsidRDefault="002677AC" w:rsidP="00EA55B8">
      <w:pPr>
        <w:rPr>
          <w:rFonts w:ascii="Times New Roman" w:hAnsi="Times New Roman" w:cs="Times New Roman"/>
          <w:b/>
          <w:bCs/>
          <w:i/>
          <w:sz w:val="24"/>
          <w:szCs w:val="24"/>
          <w:lang w:val="sr-Cyrl-RS"/>
        </w:rPr>
      </w:pPr>
      <w:r w:rsidRPr="002677AC">
        <w:rPr>
          <w:rFonts w:ascii="Times New Roman" w:hAnsi="Times New Roman" w:cs="Times New Roman"/>
          <w:b/>
          <w:bCs/>
          <w:i/>
          <w:sz w:val="24"/>
          <w:szCs w:val="24"/>
          <w:lang w:val="sr-Cyrl-RS"/>
        </w:rPr>
        <w:t>6.</w:t>
      </w:r>
      <w:r w:rsidRPr="002677AC">
        <w:rPr>
          <w:rFonts w:ascii="Times New Roman" w:hAnsi="Times New Roman" w:cs="Times New Roman"/>
          <w:b/>
          <w:bCs/>
          <w:i/>
          <w:sz w:val="24"/>
          <w:szCs w:val="24"/>
          <w:lang w:val="sr-Cyrl-RS"/>
        </w:rPr>
        <w:tab/>
        <w:t>М О Д Е Л   У Г О В О Р А – Партија 2.</w:t>
      </w:r>
    </w:p>
    <w:p w:rsidR="00EA55B8" w:rsidRPr="007A6234" w:rsidRDefault="00EA55B8" w:rsidP="00EA55B8">
      <w:pPr>
        <w:rPr>
          <w:rFonts w:ascii="Times New Roman" w:hAnsi="Times New Roman" w:cs="Times New Roman"/>
          <w:b/>
          <w:bCs/>
          <w:i/>
          <w:sz w:val="24"/>
          <w:szCs w:val="24"/>
          <w:lang w:val="sr-Cyrl-RS"/>
        </w:rPr>
      </w:pPr>
      <w:r w:rsidRPr="007A6234">
        <w:rPr>
          <w:rFonts w:ascii="Times New Roman" w:hAnsi="Times New Roman" w:cs="Times New Roman"/>
          <w:b/>
          <w:bCs/>
          <w:i/>
          <w:sz w:val="24"/>
          <w:szCs w:val="24"/>
          <w:lang w:val="sr-Cyrl-RS"/>
        </w:rPr>
        <w:t xml:space="preserve">Напомене: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EA55B8" w:rsidRPr="001C3799" w:rsidRDefault="00EA55B8" w:rsidP="00EA55B8">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EA55B8" w:rsidRPr="0036383A"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C9606C"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7A6234" w:rsidRDefault="00EA55B8" w:rsidP="00EA55B8">
      <w:pPr>
        <w:spacing w:after="0" w:line="240" w:lineRule="auto"/>
        <w:ind w:firstLine="720"/>
        <w:jc w:val="both"/>
        <w:rPr>
          <w:rFonts w:ascii="Times New Roman" w:hAnsi="Times New Roman" w:cs="Times New Roman"/>
          <w:iCs/>
          <w:sz w:val="24"/>
          <w:szCs w:val="24"/>
          <w:lang w:val="sr-Cyrl-RS"/>
        </w:rPr>
      </w:pPr>
    </w:p>
    <w:p w:rsidR="00EA55B8" w:rsidRDefault="00EA55B8" w:rsidP="00EA55B8">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EA55B8" w:rsidRPr="00530F4D" w:rsidRDefault="00530F4D" w:rsidP="00530F4D">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00EA55B8" w:rsidRPr="00530F4D">
        <w:rPr>
          <w:rFonts w:ascii="Times New Roman" w:eastAsia="Times New Roman" w:hAnsi="Times New Roman" w:cs="Times New Roman"/>
          <w:sz w:val="24"/>
          <w:szCs w:val="24"/>
          <w:lang w:val="sr-Cyrl-CS"/>
        </w:rPr>
        <w:t>и</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Pr="0036383A" w:rsidRDefault="00EA55B8" w:rsidP="008A248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EA55B8" w:rsidRPr="00D556A5" w:rsidRDefault="00EA55B8" w:rsidP="00EA55B8">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EA55B8" w:rsidRDefault="00EA55B8" w:rsidP="00EA55B8">
      <w:pPr>
        <w:tabs>
          <w:tab w:val="left" w:pos="1418"/>
        </w:tabs>
        <w:spacing w:after="0" w:line="240" w:lineRule="auto"/>
        <w:jc w:val="both"/>
        <w:rPr>
          <w:rFonts w:ascii="Times New Roman" w:eastAsia="Times New Roman" w:hAnsi="Times New Roman" w:cs="Times New Roman"/>
          <w:sz w:val="24"/>
          <w:szCs w:val="24"/>
          <w:lang w:val="sr-Cyrl-CS"/>
        </w:rPr>
      </w:pPr>
    </w:p>
    <w:p w:rsidR="00EA55B8" w:rsidRPr="00530F4D" w:rsidRDefault="00EA55B8" w:rsidP="00C04282">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sidR="00C04282">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sidR="00530F4D">
        <w:rPr>
          <w:rFonts w:ascii="Times New Roman" w:eastAsia="Times New Roman" w:hAnsi="Times New Roman" w:cs="Times New Roman"/>
          <w:sz w:val="24"/>
          <w:szCs w:val="24"/>
          <w:lang w:val="sr-Cyrl-CS"/>
        </w:rPr>
        <w:t>мале вредности</w:t>
      </w:r>
      <w:r w:rsidRPr="0036383A">
        <w:rPr>
          <w:rFonts w:ascii="Times New Roman" w:eastAsia="Times New Roman" w:hAnsi="Times New Roman" w:cs="Times New Roman"/>
          <w:bCs/>
          <w:iCs/>
          <w:sz w:val="24"/>
          <w:szCs w:val="24"/>
          <w:lang w:val="sr-Cyrl-CS"/>
        </w:rPr>
        <w:t xml:space="preserve"> број</w:t>
      </w:r>
      <w:r w:rsidR="00C04282">
        <w:rPr>
          <w:rFonts w:ascii="Times New Roman" w:eastAsia="Times New Roman" w:hAnsi="Times New Roman" w:cs="Times New Roman"/>
          <w:bCs/>
          <w:iCs/>
          <w:sz w:val="24"/>
          <w:szCs w:val="24"/>
          <w:lang w:val="sr-Cyrl-CS"/>
        </w:rPr>
        <w:t xml:space="preserve"> </w:t>
      </w:r>
      <w:r w:rsidR="00530F4D">
        <w:rPr>
          <w:rFonts w:ascii="Times New Roman" w:eastAsia="Times New Roman" w:hAnsi="Times New Roman" w:cs="Times New Roman"/>
          <w:bCs/>
          <w:iCs/>
          <w:sz w:val="24"/>
          <w:szCs w:val="24"/>
          <w:lang w:val="ru-RU"/>
        </w:rPr>
        <w:t>ЈНМВ 10/17 У</w:t>
      </w:r>
      <w:r w:rsidRPr="0036383A">
        <w:rPr>
          <w:rFonts w:ascii="Times New Roman" w:eastAsia="Times New Roman" w:hAnsi="Times New Roman" w:cs="Times New Roman"/>
          <w:bCs/>
          <w:iCs/>
          <w:sz w:val="24"/>
          <w:szCs w:val="24"/>
          <w:lang w:val="sr-Cyrl-CS"/>
        </w:rPr>
        <w:t xml:space="preserve">, чији </w:t>
      </w:r>
      <w:r w:rsidR="00530F4D">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 </w:t>
      </w:r>
      <w:r w:rsidR="00530F4D" w:rsidRPr="00530F4D">
        <w:rPr>
          <w:rFonts w:ascii="Times New Roman" w:hAnsi="Times New Roman" w:cs="Times New Roman"/>
          <w:lang w:val="sr-Cyrl-RS"/>
        </w:rPr>
        <w:t xml:space="preserve">услуге </w:t>
      </w:r>
      <w:r w:rsidR="00530F4D" w:rsidRPr="00530F4D">
        <w:rPr>
          <w:rFonts w:ascii="Times New Roman" w:hAnsi="Times New Roman" w:cs="Times New Roman"/>
          <w:lang w:val="sr-Cyrl-CS"/>
        </w:rPr>
        <w:t>креирања садржаја и оглашавање на друштвеним мрежама и комерцијалне кампање</w:t>
      </w:r>
      <w:r w:rsidR="00530F4D">
        <w:rPr>
          <w:rFonts w:ascii="Times New Roman" w:hAnsi="Times New Roman" w:cs="Times New Roman"/>
          <w:lang w:val="sr-Cyrl-CS"/>
        </w:rPr>
        <w:t>.</w:t>
      </w:r>
    </w:p>
    <w:p w:rsidR="00EA55B8" w:rsidRPr="0036383A" w:rsidRDefault="00EA55B8" w:rsidP="00EA55B8">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EA55B8" w:rsidRPr="0036383A" w:rsidRDefault="00EA55B8" w:rsidP="00EA55B8">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EA55B8" w:rsidRPr="0036383A" w:rsidRDefault="00EA55B8" w:rsidP="00EA55B8">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A55B8" w:rsidRPr="0036383A" w:rsidRDefault="00EA55B8" w:rsidP="00EA55B8">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 погледу предмета овог уговора.</w:t>
      </w:r>
    </w:p>
    <w:p w:rsidR="00EA55B8" w:rsidRDefault="00EA55B8" w:rsidP="00EA55B8">
      <w:pPr>
        <w:rPr>
          <w:rFonts w:ascii="Times New Roman" w:hAnsi="Times New Roman" w:cs="Times New Roman"/>
          <w:b/>
          <w:sz w:val="24"/>
          <w:szCs w:val="24"/>
          <w:lang w:val="sr-Cyrl-RS"/>
        </w:rPr>
      </w:pPr>
    </w:p>
    <w:p w:rsidR="00EA55B8" w:rsidRPr="001C3799" w:rsidRDefault="00EA55B8" w:rsidP="00EA55B8">
      <w:pP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Предмет уговора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1.</w:t>
      </w:r>
    </w:p>
    <w:p w:rsidR="00216075" w:rsidRDefault="00EA55B8" w:rsidP="00216075">
      <w:pPr>
        <w:spacing w:after="0" w:line="240" w:lineRule="auto"/>
        <w:jc w:val="both"/>
        <w:rPr>
          <w:rFonts w:ascii="Times New Roman" w:hAnsi="Times New Roman" w:cs="Times New Roman"/>
          <w:iCs/>
          <w:sz w:val="24"/>
          <w:szCs w:val="24"/>
          <w:lang w:val="sr-Cyrl-RS"/>
        </w:rPr>
      </w:pPr>
      <w:r w:rsidRPr="000B07BD">
        <w:rPr>
          <w:rFonts w:ascii="Times New Roman" w:hAnsi="Times New Roman" w:cs="Times New Roman"/>
          <w:sz w:val="24"/>
          <w:szCs w:val="24"/>
          <w:lang w:val="sr-Cyrl-RS"/>
        </w:rPr>
        <w:tab/>
      </w:r>
      <w:r w:rsidR="00216075" w:rsidRPr="00440B21">
        <w:rPr>
          <w:rFonts w:ascii="Times New Roman" w:hAnsi="Times New Roman" w:cs="Times New Roman"/>
          <w:iCs/>
          <w:sz w:val="24"/>
          <w:szCs w:val="24"/>
          <w:lang w:val="sr-Cyrl-RS"/>
        </w:rPr>
        <w:t xml:space="preserve">Предмет јавне набавке </w:t>
      </w:r>
      <w:r w:rsidR="00216075">
        <w:rPr>
          <w:rFonts w:ascii="Times New Roman" w:hAnsi="Times New Roman" w:cs="Times New Roman"/>
          <w:iCs/>
          <w:sz w:val="24"/>
          <w:szCs w:val="24"/>
          <w:lang w:val="sr-Cyrl-RS"/>
        </w:rPr>
        <w:t>подразумева:</w:t>
      </w:r>
    </w:p>
    <w:p w:rsidR="00216075" w:rsidRPr="00C84718" w:rsidRDefault="00216075" w:rsidP="00216075">
      <w:pPr>
        <w:pStyle w:val="ListParagraph"/>
        <w:numPr>
          <w:ilvl w:val="0"/>
          <w:numId w:val="7"/>
        </w:numPr>
        <w:spacing w:after="0" w:line="240" w:lineRule="auto"/>
        <w:jc w:val="both"/>
        <w:rPr>
          <w:rFonts w:ascii="Times New Roman" w:hAnsi="Times New Roman" w:cs="Times New Roman"/>
          <w:iCs/>
          <w:sz w:val="24"/>
          <w:szCs w:val="24"/>
          <w:lang w:val="sr-Latn-RS"/>
        </w:rPr>
      </w:pPr>
      <w:r w:rsidRPr="00C84718">
        <w:rPr>
          <w:rFonts w:ascii="Times New Roman" w:hAnsi="Times New Roman" w:cs="Times New Roman"/>
          <w:iCs/>
          <w:sz w:val="24"/>
          <w:szCs w:val="24"/>
          <w:lang w:val="sr-Cyrl-RS"/>
        </w:rPr>
        <w:t>Посредовање при закупу огласног простора на друштвеним мрежама Фејсбук и Инстаграм</w:t>
      </w:r>
      <w:r w:rsidRPr="00C84718">
        <w:rPr>
          <w:rFonts w:ascii="Times New Roman" w:hAnsi="Times New Roman" w:cs="Times New Roman"/>
          <w:iCs/>
          <w:sz w:val="24"/>
          <w:szCs w:val="24"/>
          <w:lang w:val="sr-Latn-RS"/>
        </w:rPr>
        <w:t xml:space="preserve"> </w:t>
      </w:r>
      <w:r w:rsidRPr="00C84718">
        <w:rPr>
          <w:rFonts w:ascii="Times New Roman" w:hAnsi="Times New Roman" w:cs="Times New Roman"/>
          <w:iCs/>
          <w:sz w:val="24"/>
          <w:szCs w:val="24"/>
          <w:lang w:val="sr-Cyrl-RS"/>
        </w:rPr>
        <w:t xml:space="preserve">са циљем промоције туризма </w:t>
      </w:r>
      <w:r w:rsidR="001F50D7">
        <w:rPr>
          <w:rFonts w:ascii="Times New Roman" w:hAnsi="Times New Roman" w:cs="Times New Roman"/>
          <w:iCs/>
          <w:sz w:val="24"/>
          <w:szCs w:val="24"/>
          <w:lang w:val="sr-Cyrl-RS"/>
        </w:rPr>
        <w:t>Туристичког центра Златибор</w:t>
      </w:r>
      <w:r w:rsidRPr="00C84718">
        <w:rPr>
          <w:rFonts w:ascii="Times New Roman" w:hAnsi="Times New Roman" w:cs="Times New Roman"/>
          <w:iCs/>
          <w:sz w:val="24"/>
          <w:szCs w:val="24"/>
          <w:lang w:val="sr-Cyrl-RS"/>
        </w:rPr>
        <w:t xml:space="preserve"> у земљи и иностранству и рекламирања туристичке понуде </w:t>
      </w:r>
      <w:r w:rsidR="001F50D7">
        <w:rPr>
          <w:rFonts w:ascii="Times New Roman" w:hAnsi="Times New Roman" w:cs="Times New Roman"/>
          <w:iCs/>
          <w:sz w:val="24"/>
          <w:szCs w:val="24"/>
          <w:lang w:val="sr-Cyrl-RS"/>
        </w:rPr>
        <w:t>Златибора</w:t>
      </w:r>
      <w:r w:rsidRPr="00C84718">
        <w:rPr>
          <w:rFonts w:ascii="Times New Roman" w:hAnsi="Times New Roman" w:cs="Times New Roman"/>
          <w:iCs/>
          <w:sz w:val="24"/>
          <w:szCs w:val="24"/>
          <w:lang w:val="sr-Cyrl-RS"/>
        </w:rPr>
        <w:t>;</w:t>
      </w:r>
    </w:p>
    <w:p w:rsidR="00216075" w:rsidRPr="00C84718" w:rsidRDefault="00216075" w:rsidP="00216075">
      <w:pPr>
        <w:pStyle w:val="ListParagraph"/>
        <w:numPr>
          <w:ilvl w:val="0"/>
          <w:numId w:val="7"/>
        </w:numPr>
        <w:spacing w:after="0" w:line="240" w:lineRule="auto"/>
        <w:jc w:val="both"/>
        <w:rPr>
          <w:rFonts w:ascii="Times New Roman" w:hAnsi="Times New Roman" w:cs="Times New Roman"/>
          <w:iCs/>
          <w:sz w:val="24"/>
          <w:szCs w:val="24"/>
          <w:lang w:val="sr-Latn-RS"/>
        </w:rPr>
      </w:pPr>
      <w:r w:rsidRPr="00C84718">
        <w:rPr>
          <w:rFonts w:ascii="Times New Roman" w:hAnsi="Times New Roman" w:cs="Times New Roman"/>
          <w:iCs/>
          <w:sz w:val="24"/>
          <w:szCs w:val="24"/>
          <w:lang w:val="sr-Cyrl-RS"/>
        </w:rPr>
        <w:t xml:space="preserve"> учешће у пројектовању и  припреми кампања;</w:t>
      </w:r>
    </w:p>
    <w:p w:rsidR="00216075" w:rsidRPr="00C84718" w:rsidRDefault="00216075" w:rsidP="00216075">
      <w:pPr>
        <w:pStyle w:val="ListParagraph"/>
        <w:numPr>
          <w:ilvl w:val="0"/>
          <w:numId w:val="7"/>
        </w:numPr>
        <w:spacing w:after="0" w:line="240" w:lineRule="auto"/>
        <w:jc w:val="both"/>
        <w:rPr>
          <w:rFonts w:ascii="Times New Roman" w:hAnsi="Times New Roman" w:cs="Times New Roman"/>
          <w:iCs/>
          <w:sz w:val="24"/>
          <w:szCs w:val="24"/>
          <w:lang w:val="sr-Latn-RS"/>
        </w:rPr>
      </w:pPr>
      <w:r w:rsidRPr="00C84718">
        <w:rPr>
          <w:rFonts w:ascii="Times New Roman" w:hAnsi="Times New Roman" w:cs="Times New Roman"/>
          <w:iCs/>
          <w:sz w:val="24"/>
          <w:szCs w:val="24"/>
          <w:lang w:val="sr-Cyrl-RS"/>
        </w:rPr>
        <w:t xml:space="preserve"> анализирање  огласних кампања</w:t>
      </w:r>
      <w:r>
        <w:rPr>
          <w:rFonts w:ascii="Times New Roman" w:hAnsi="Times New Roman" w:cs="Times New Roman"/>
          <w:iCs/>
          <w:sz w:val="24"/>
          <w:szCs w:val="24"/>
          <w:lang w:val="sr-Cyrl-RS"/>
        </w:rPr>
        <w:t>.</w:t>
      </w:r>
    </w:p>
    <w:p w:rsidR="00EA55B8" w:rsidRPr="00210CCC" w:rsidRDefault="00EA55B8" w:rsidP="00EA55B8">
      <w:pPr>
        <w:spacing w:line="240" w:lineRule="auto"/>
        <w:rPr>
          <w:rFonts w:ascii="Times New Roman" w:hAnsi="Times New Roman" w:cs="Times New Roman"/>
          <w:color w:val="C00000"/>
          <w:sz w:val="24"/>
          <w:szCs w:val="24"/>
          <w:lang w:val="sr-Cyrl-RS"/>
        </w:rPr>
      </w:pPr>
    </w:p>
    <w:p w:rsidR="00EA55B8" w:rsidRPr="005623E1" w:rsidRDefault="00EA55B8" w:rsidP="00EA55B8">
      <w:pPr>
        <w:spacing w:line="240" w:lineRule="auto"/>
        <w:rPr>
          <w:rFonts w:ascii="Times New Roman" w:hAnsi="Times New Roman" w:cs="Times New Roman"/>
          <w:b/>
          <w:sz w:val="24"/>
          <w:szCs w:val="24"/>
          <w:lang w:val="sr-Cyrl-RS"/>
        </w:rPr>
      </w:pPr>
      <w:r w:rsidRPr="005623E1">
        <w:rPr>
          <w:rFonts w:ascii="Times New Roman" w:hAnsi="Times New Roman" w:cs="Times New Roman"/>
          <w:b/>
          <w:sz w:val="24"/>
          <w:szCs w:val="24"/>
          <w:lang w:val="sr-Cyrl-RS"/>
        </w:rPr>
        <w:t>Права и обавезе уговорних страна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2.</w:t>
      </w:r>
    </w:p>
    <w:p w:rsidR="00EA55B8" w:rsidRPr="005623E1" w:rsidRDefault="00EA55B8" w:rsidP="00EA55B8">
      <w:pPr>
        <w:spacing w:line="240" w:lineRule="auto"/>
        <w:rPr>
          <w:rFonts w:ascii="Times New Roman" w:hAnsi="Times New Roman" w:cs="Times New Roman"/>
          <w:i/>
          <w:sz w:val="24"/>
          <w:szCs w:val="24"/>
          <w:lang w:val="sr-Cyrl-RS"/>
        </w:rPr>
      </w:pPr>
      <w:r w:rsidRPr="005623E1">
        <w:rPr>
          <w:rFonts w:ascii="Times New Roman" w:hAnsi="Times New Roman" w:cs="Times New Roman"/>
          <w:i/>
          <w:sz w:val="24"/>
          <w:szCs w:val="24"/>
          <w:lang w:val="sr-Cyrl-RS"/>
        </w:rPr>
        <w:t>Обавезе Извршиоца су:</w:t>
      </w:r>
    </w:p>
    <w:p w:rsidR="00216075" w:rsidRDefault="00192FFC" w:rsidP="00216075">
      <w:pPr>
        <w:pStyle w:val="ListParagraph"/>
        <w:numPr>
          <w:ilvl w:val="0"/>
          <w:numId w:val="2"/>
        </w:numPr>
        <w:spacing w:line="240" w:lineRule="auto"/>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да у име </w:t>
      </w:r>
      <w:r>
        <w:rPr>
          <w:rFonts w:ascii="Times New Roman" w:hAnsi="Times New Roman" w:cs="Times New Roman"/>
          <w:iCs/>
          <w:sz w:val="24"/>
          <w:szCs w:val="24"/>
          <w:lang w:val="sr-Cyrl-RS"/>
        </w:rPr>
        <w:t>Наручиоца</w:t>
      </w:r>
      <w:r w:rsidRPr="001C3799">
        <w:rPr>
          <w:rFonts w:ascii="Times New Roman" w:hAnsi="Times New Roman" w:cs="Times New Roman"/>
          <w:iCs/>
          <w:sz w:val="24"/>
          <w:szCs w:val="24"/>
          <w:lang w:val="sr-Cyrl-RS"/>
        </w:rPr>
        <w:t xml:space="preserve"> закупљује огласни простор на </w:t>
      </w:r>
      <w:r w:rsidR="007C326C" w:rsidRPr="00984D8C">
        <w:rPr>
          <w:rFonts w:ascii="Times New Roman" w:hAnsi="Times New Roman" w:cs="Times New Roman"/>
          <w:iCs/>
          <w:color w:val="FF0000"/>
          <w:sz w:val="24"/>
          <w:szCs w:val="24"/>
          <w:lang w:val="sr-Cyrl-RS"/>
        </w:rPr>
        <w:t xml:space="preserve"> </w:t>
      </w:r>
      <w:r w:rsidR="007C326C" w:rsidRPr="00216075">
        <w:rPr>
          <w:rFonts w:ascii="Times New Roman" w:hAnsi="Times New Roman" w:cs="Times New Roman"/>
          <w:iCs/>
          <w:sz w:val="24"/>
          <w:szCs w:val="24"/>
          <w:lang w:val="sr-Cyrl-RS"/>
        </w:rPr>
        <w:t>друштвеним мрежама Фејсбук и Инстаграм</w:t>
      </w:r>
      <w:r w:rsidRPr="00216075">
        <w:rPr>
          <w:rFonts w:ascii="Times New Roman" w:hAnsi="Times New Roman" w:cs="Times New Roman"/>
          <w:sz w:val="24"/>
          <w:szCs w:val="24"/>
          <w:lang w:val="sr-Cyrl-RS"/>
        </w:rPr>
        <w:t>;</w:t>
      </w:r>
    </w:p>
    <w:p w:rsidR="00216075" w:rsidRPr="00216075" w:rsidRDefault="00EA55B8" w:rsidP="00216075">
      <w:pPr>
        <w:pStyle w:val="ListParagraph"/>
        <w:numPr>
          <w:ilvl w:val="0"/>
          <w:numId w:val="2"/>
        </w:numPr>
        <w:spacing w:line="240" w:lineRule="auto"/>
        <w:jc w:val="both"/>
        <w:rPr>
          <w:rFonts w:ascii="Times New Roman" w:hAnsi="Times New Roman" w:cs="Times New Roman"/>
          <w:sz w:val="24"/>
          <w:szCs w:val="24"/>
          <w:lang w:val="sr-Cyrl-RS"/>
        </w:rPr>
      </w:pPr>
      <w:r w:rsidRPr="00216075">
        <w:rPr>
          <w:rFonts w:ascii="Times New Roman" w:hAnsi="Times New Roman"/>
          <w:sz w:val="24"/>
          <w:szCs w:val="24"/>
          <w:lang w:val="sr-Cyrl-RS"/>
        </w:rPr>
        <w:t xml:space="preserve">да на основу достављених информација </w:t>
      </w:r>
      <w:r w:rsidR="00216075">
        <w:rPr>
          <w:rFonts w:ascii="Times New Roman" w:hAnsi="Times New Roman"/>
          <w:sz w:val="24"/>
          <w:szCs w:val="24"/>
          <w:lang w:val="sr-Cyrl-RS"/>
        </w:rPr>
        <w:t xml:space="preserve">од стране Наручиоца </w:t>
      </w:r>
      <w:r w:rsidR="00216075" w:rsidRPr="00216075">
        <w:rPr>
          <w:rFonts w:ascii="Times New Roman" w:hAnsi="Times New Roman" w:cs="Times New Roman"/>
          <w:iCs/>
          <w:sz w:val="24"/>
          <w:szCs w:val="24"/>
          <w:lang w:val="sr-Cyrl-RS"/>
        </w:rPr>
        <w:t xml:space="preserve"> одреди </w:t>
      </w:r>
      <w:r w:rsidR="00216075" w:rsidRPr="00216075">
        <w:rPr>
          <w:rFonts w:ascii="Times New Roman" w:hAnsi="Times New Roman" w:cs="Times New Roman"/>
          <w:sz w:val="24"/>
          <w:szCs w:val="24"/>
          <w:lang w:val="sr-Cyrl-RS"/>
        </w:rPr>
        <w:t xml:space="preserve"> циљне групе и консултантски учествује у креирању визуелних решења за оглас</w:t>
      </w:r>
      <w:r w:rsidR="00216075">
        <w:rPr>
          <w:rFonts w:ascii="Times New Roman" w:hAnsi="Times New Roman" w:cs="Times New Roman"/>
          <w:sz w:val="24"/>
          <w:szCs w:val="24"/>
          <w:lang w:val="sr-Cyrl-RS"/>
        </w:rPr>
        <w:t>ну кампању;</w:t>
      </w:r>
    </w:p>
    <w:p w:rsidR="00EA55B8" w:rsidRPr="005623E1" w:rsidRDefault="00EA55B8" w:rsidP="00EA55B8">
      <w:pPr>
        <w:pStyle w:val="ListParagraph"/>
        <w:numPr>
          <w:ilvl w:val="0"/>
          <w:numId w:val="2"/>
        </w:numPr>
        <w:spacing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да </w:t>
      </w:r>
      <w:r>
        <w:rPr>
          <w:rFonts w:ascii="Times New Roman" w:hAnsi="Times New Roman" w:cs="Times New Roman"/>
          <w:color w:val="000000"/>
          <w:sz w:val="24"/>
          <w:szCs w:val="24"/>
          <w:lang w:val="sr-Latn-RS"/>
        </w:rPr>
        <w:t>обим и динами</w:t>
      </w:r>
      <w:r>
        <w:rPr>
          <w:rFonts w:ascii="Times New Roman" w:hAnsi="Times New Roman" w:cs="Times New Roman"/>
          <w:color w:val="000000"/>
          <w:sz w:val="24"/>
          <w:szCs w:val="24"/>
          <w:lang w:val="sr-Cyrl-RS"/>
        </w:rPr>
        <w:t xml:space="preserve">ку кампања </w:t>
      </w:r>
      <w:r w:rsidRPr="004F6C5B">
        <w:rPr>
          <w:rFonts w:ascii="Times New Roman" w:hAnsi="Times New Roman" w:cs="Times New Roman"/>
          <w:color w:val="000000"/>
          <w:sz w:val="24"/>
          <w:szCs w:val="24"/>
          <w:lang w:val="sr-Latn-RS"/>
        </w:rPr>
        <w:t xml:space="preserve"> дефини</w:t>
      </w:r>
      <w:r>
        <w:rPr>
          <w:rFonts w:ascii="Times New Roman" w:hAnsi="Times New Roman" w:cs="Times New Roman"/>
          <w:color w:val="000000"/>
          <w:sz w:val="24"/>
          <w:szCs w:val="24"/>
          <w:lang w:val="sr-Cyrl-RS"/>
        </w:rPr>
        <w:t xml:space="preserve">ше </w:t>
      </w:r>
      <w:r w:rsidRPr="004F6C5B">
        <w:rPr>
          <w:rFonts w:ascii="Times New Roman" w:hAnsi="Times New Roman" w:cs="Times New Roman"/>
          <w:color w:val="000000"/>
          <w:sz w:val="24"/>
          <w:szCs w:val="24"/>
          <w:lang w:val="sr-Latn-RS"/>
        </w:rPr>
        <w:t xml:space="preserve">у </w:t>
      </w:r>
      <w:r>
        <w:rPr>
          <w:rFonts w:ascii="Times New Roman" w:hAnsi="Times New Roman" w:cs="Times New Roman"/>
          <w:color w:val="000000"/>
          <w:sz w:val="24"/>
          <w:szCs w:val="24"/>
          <w:lang w:val="sr-Cyrl-RS"/>
        </w:rPr>
        <w:t xml:space="preserve">складу са </w:t>
      </w:r>
      <w:r w:rsidRPr="004F6C5B">
        <w:rPr>
          <w:rFonts w:ascii="Times New Roman" w:hAnsi="Times New Roman" w:cs="Times New Roman"/>
          <w:color w:val="000000"/>
          <w:sz w:val="24"/>
          <w:szCs w:val="24"/>
          <w:lang w:val="sr-Cyrl-RS"/>
        </w:rPr>
        <w:t>захтевима Н</w:t>
      </w:r>
      <w:r w:rsidRPr="004F6C5B">
        <w:rPr>
          <w:rFonts w:ascii="Times New Roman" w:hAnsi="Times New Roman" w:cs="Times New Roman"/>
          <w:color w:val="000000"/>
          <w:sz w:val="24"/>
          <w:szCs w:val="24"/>
          <w:lang w:val="sr-Latn-RS"/>
        </w:rPr>
        <w:t>ручи</w:t>
      </w:r>
      <w:r w:rsidRPr="004F6C5B">
        <w:rPr>
          <w:rFonts w:ascii="Times New Roman" w:hAnsi="Times New Roman" w:cs="Times New Roman"/>
          <w:color w:val="000000"/>
          <w:sz w:val="24"/>
          <w:szCs w:val="24"/>
          <w:lang w:val="sr-Cyrl-RS"/>
        </w:rPr>
        <w:t>оца</w:t>
      </w:r>
      <w:r>
        <w:rPr>
          <w:rFonts w:ascii="Times New Roman" w:hAnsi="Times New Roman" w:cs="Times New Roman"/>
          <w:color w:val="000000"/>
          <w:sz w:val="24"/>
          <w:szCs w:val="24"/>
          <w:lang w:val="sr-Cyrl-RS"/>
        </w:rPr>
        <w:t>;</w:t>
      </w:r>
    </w:p>
    <w:p w:rsidR="00EA55B8" w:rsidRPr="001C3799" w:rsidRDefault="00EA55B8"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5623E1">
        <w:rPr>
          <w:rFonts w:ascii="Times New Roman" w:hAnsi="Times New Roman" w:cs="Times New Roman"/>
          <w:sz w:val="24"/>
          <w:szCs w:val="24"/>
          <w:lang w:val="sr-Cyrl-CS" w:eastAsia="ar-SA"/>
        </w:rPr>
        <w:t xml:space="preserve">да </w:t>
      </w:r>
      <w:r w:rsidR="00192FFC" w:rsidRPr="00192FFC">
        <w:rPr>
          <w:rFonts w:ascii="Times New Roman" w:hAnsi="Times New Roman" w:cs="Times New Roman"/>
          <w:sz w:val="24"/>
          <w:szCs w:val="24"/>
          <w:lang w:val="sr-Cyrl-CS" w:eastAsia="ar-SA"/>
        </w:rPr>
        <w:t xml:space="preserve">обезбеди најмање једно лице </w:t>
      </w:r>
      <w:r w:rsidR="00192FFC" w:rsidRPr="001C3799">
        <w:rPr>
          <w:rFonts w:ascii="Times New Roman" w:hAnsi="Times New Roman" w:cs="Times New Roman"/>
          <w:sz w:val="24"/>
          <w:szCs w:val="24"/>
          <w:lang w:val="sr-Cyrl-RS" w:eastAsia="ar-SA"/>
        </w:rPr>
        <w:t>(</w:t>
      </w:r>
      <w:r w:rsidR="00192FFC" w:rsidRPr="00192FFC">
        <w:rPr>
          <w:rFonts w:ascii="Times New Roman" w:hAnsi="Times New Roman" w:cs="Times New Roman"/>
          <w:sz w:val="24"/>
          <w:szCs w:val="24"/>
          <w:lang w:eastAsia="ar-SA"/>
        </w:rPr>
        <w:t>account</w:t>
      </w:r>
      <w:r w:rsidR="00192FFC" w:rsidRPr="001C3799">
        <w:rPr>
          <w:rFonts w:ascii="Times New Roman" w:hAnsi="Times New Roman" w:cs="Times New Roman"/>
          <w:sz w:val="24"/>
          <w:szCs w:val="24"/>
          <w:lang w:val="sr-Cyrl-RS" w:eastAsia="ar-SA"/>
        </w:rPr>
        <w:t xml:space="preserve"> </w:t>
      </w:r>
      <w:r w:rsidR="00192FFC" w:rsidRPr="00192FFC">
        <w:rPr>
          <w:rFonts w:ascii="Times New Roman" w:hAnsi="Times New Roman" w:cs="Times New Roman"/>
          <w:sz w:val="24"/>
          <w:szCs w:val="24"/>
          <w:lang w:eastAsia="ar-SA"/>
        </w:rPr>
        <w:t>manager</w:t>
      </w:r>
      <w:r w:rsidR="00192FFC" w:rsidRPr="001C3799">
        <w:rPr>
          <w:rFonts w:ascii="Times New Roman" w:hAnsi="Times New Roman" w:cs="Times New Roman"/>
          <w:sz w:val="24"/>
          <w:szCs w:val="24"/>
          <w:lang w:val="sr-Cyrl-RS" w:eastAsia="ar-SA"/>
        </w:rPr>
        <w:t>)</w:t>
      </w:r>
      <w:r w:rsidR="00192FFC" w:rsidRPr="00192FFC">
        <w:rPr>
          <w:rFonts w:ascii="Times New Roman" w:hAnsi="Times New Roman" w:cs="Times New Roman"/>
          <w:sz w:val="24"/>
          <w:szCs w:val="24"/>
          <w:lang w:val="sr-Cyrl-CS" w:eastAsia="ar-SA"/>
        </w:rPr>
        <w:t xml:space="preserve"> које ће бити заду</w:t>
      </w:r>
      <w:r w:rsidR="00862E88">
        <w:rPr>
          <w:rFonts w:ascii="Times New Roman" w:hAnsi="Times New Roman" w:cs="Times New Roman"/>
          <w:sz w:val="24"/>
          <w:szCs w:val="24"/>
          <w:lang w:val="sr-Cyrl-CS" w:eastAsia="ar-SA"/>
        </w:rPr>
        <w:t>жено за реализацију уговора са Н</w:t>
      </w:r>
      <w:r w:rsidR="00192FFC" w:rsidRPr="00192FFC">
        <w:rPr>
          <w:rFonts w:ascii="Times New Roman" w:hAnsi="Times New Roman" w:cs="Times New Roman"/>
          <w:sz w:val="24"/>
          <w:szCs w:val="24"/>
          <w:lang w:val="sr-Cyrl-CS" w:eastAsia="ar-SA"/>
        </w:rPr>
        <w:t>аручиоцем</w:t>
      </w:r>
      <w:r w:rsidR="00AF71EA">
        <w:rPr>
          <w:rFonts w:ascii="Times New Roman" w:hAnsi="Times New Roman" w:cs="Times New Roman"/>
          <w:sz w:val="24"/>
          <w:szCs w:val="24"/>
          <w:lang w:val="sr-Cyrl-CS" w:eastAsia="ar-SA"/>
        </w:rPr>
        <w:t xml:space="preserve"> и </w:t>
      </w:r>
      <w:r w:rsidR="00192FFC" w:rsidRPr="001C3799">
        <w:rPr>
          <w:rFonts w:ascii="Times New Roman" w:hAnsi="Times New Roman" w:cs="Times New Roman"/>
          <w:sz w:val="24"/>
          <w:szCs w:val="24"/>
          <w:lang w:val="sr-Cyrl-RS" w:eastAsia="ar-SA"/>
        </w:rPr>
        <w:t>кој</w:t>
      </w:r>
      <w:r w:rsidR="00764F32">
        <w:rPr>
          <w:rFonts w:ascii="Times New Roman" w:hAnsi="Times New Roman" w:cs="Times New Roman"/>
          <w:sz w:val="24"/>
          <w:szCs w:val="24"/>
          <w:lang w:val="sr-Cyrl-RS" w:eastAsia="ar-SA"/>
        </w:rPr>
        <w:t>и</w:t>
      </w:r>
      <w:r w:rsidR="00192FFC" w:rsidRPr="001C3799">
        <w:rPr>
          <w:rFonts w:ascii="Times New Roman" w:hAnsi="Times New Roman" w:cs="Times New Roman"/>
          <w:sz w:val="24"/>
          <w:szCs w:val="24"/>
          <w:lang w:val="sr-Cyrl-RS" w:eastAsia="ar-SA"/>
        </w:rPr>
        <w:t xml:space="preserve"> ће консултантски учествовати у креирању и реализацији</w:t>
      </w:r>
      <w:r w:rsidR="00764F32" w:rsidRPr="00216075">
        <w:rPr>
          <w:rFonts w:ascii="Times New Roman" w:hAnsi="Times New Roman" w:cs="Times New Roman"/>
          <w:sz w:val="24"/>
          <w:szCs w:val="24"/>
          <w:lang w:val="sr-Cyrl-RS" w:eastAsia="ar-SA"/>
        </w:rPr>
        <w:t xml:space="preserve"> кампања</w:t>
      </w:r>
      <w:r w:rsidR="00192FFC">
        <w:rPr>
          <w:rFonts w:ascii="Times New Roman" w:hAnsi="Times New Roman" w:cs="Times New Roman"/>
          <w:sz w:val="24"/>
          <w:szCs w:val="24"/>
          <w:lang w:val="sr-Cyrl-RS" w:eastAsia="ar-SA"/>
        </w:rPr>
        <w:t>;</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да на месечном нивоу, или по захтеву наручиоца, доставља извештаје о резултатима спроведених кампања који треба да садрже податке о досегу, броју импресија, географским и демографским карактеристикама корисника који су били изложени кампањи као и о средњим вредностима трошка по оствареној импресији или интеракцији;</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да пружи помоћ Наручиоцу везано за тумачење извештаја о резултату кампање;</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Pr>
          <w:rFonts w:ascii="Times New Roman" w:hAnsi="Times New Roman"/>
          <w:sz w:val="24"/>
          <w:szCs w:val="24"/>
          <w:lang w:val="sr-Cyrl-RS"/>
        </w:rPr>
        <w:t>да уплаћена средства, преноси</w:t>
      </w:r>
      <w:r w:rsidR="001F50D7">
        <w:rPr>
          <w:rFonts w:ascii="Times New Roman" w:hAnsi="Times New Roman"/>
          <w:sz w:val="24"/>
          <w:szCs w:val="24"/>
          <w:lang w:val="sr-Cyrl-RS"/>
        </w:rPr>
        <w:t xml:space="preserve"> на постојећи рачун ТОЗ</w:t>
      </w:r>
      <w:r w:rsidRPr="005623E1">
        <w:rPr>
          <w:rFonts w:ascii="Times New Roman" w:hAnsi="Times New Roman"/>
          <w:sz w:val="24"/>
          <w:szCs w:val="24"/>
          <w:lang w:val="sr-Cyrl-RS"/>
        </w:rPr>
        <w:t xml:space="preserve">-а </w:t>
      </w:r>
      <w:r w:rsidRPr="00216075">
        <w:rPr>
          <w:rFonts w:ascii="Times New Roman" w:hAnsi="Times New Roman"/>
          <w:sz w:val="24"/>
          <w:szCs w:val="24"/>
          <w:lang w:val="sr-Cyrl-RS"/>
        </w:rPr>
        <w:t xml:space="preserve">код </w:t>
      </w:r>
      <w:r w:rsidR="00764F32" w:rsidRPr="00216075">
        <w:rPr>
          <w:rFonts w:ascii="Times New Roman" w:hAnsi="Times New Roman" w:cs="Times New Roman"/>
          <w:iCs/>
          <w:sz w:val="24"/>
          <w:szCs w:val="24"/>
          <w:lang w:val="sr-Cyrl-RS"/>
        </w:rPr>
        <w:t>Фејсбук и Инстаграм</w:t>
      </w:r>
      <w:r w:rsidRPr="00216075">
        <w:rPr>
          <w:rFonts w:ascii="Times New Roman" w:hAnsi="Times New Roman"/>
          <w:sz w:val="24"/>
          <w:szCs w:val="24"/>
          <w:lang w:val="sr-Cyrl-RS"/>
        </w:rPr>
        <w:t xml:space="preserve">, </w:t>
      </w:r>
      <w:r w:rsidRPr="005623E1">
        <w:rPr>
          <w:rFonts w:ascii="Times New Roman" w:hAnsi="Times New Roman"/>
          <w:sz w:val="24"/>
          <w:szCs w:val="24"/>
          <w:lang w:val="sr-Cyrl-RS"/>
        </w:rPr>
        <w:t>умањен за провизију коју је исказао у својој понуди;</w:t>
      </w:r>
    </w:p>
    <w:p w:rsidR="00AF71EA" w:rsidRPr="00216075" w:rsidRDefault="00EA55B8" w:rsidP="00EA55B8">
      <w:pPr>
        <w:pStyle w:val="ListParagraph"/>
        <w:numPr>
          <w:ilvl w:val="0"/>
          <w:numId w:val="2"/>
        </w:numPr>
        <w:spacing w:after="0" w:line="240" w:lineRule="auto"/>
        <w:ind w:right="59"/>
        <w:jc w:val="both"/>
        <w:rPr>
          <w:rFonts w:ascii="Times New Roman" w:hAnsi="Times New Roman"/>
          <w:sz w:val="24"/>
          <w:szCs w:val="24"/>
          <w:lang w:val="sr-Cyrl-RS"/>
        </w:rPr>
      </w:pPr>
      <w:r w:rsidRPr="005623E1">
        <w:rPr>
          <w:rFonts w:ascii="Times New Roman" w:hAnsi="Times New Roman"/>
          <w:sz w:val="24"/>
          <w:szCs w:val="24"/>
          <w:lang w:val="sr-Cyrl-RS"/>
        </w:rPr>
        <w:t xml:space="preserve"> да </w:t>
      </w:r>
      <w:r>
        <w:rPr>
          <w:rFonts w:ascii="Times New Roman" w:hAnsi="Times New Roman"/>
          <w:sz w:val="24"/>
          <w:szCs w:val="24"/>
          <w:lang w:val="sr-Cyrl-RS"/>
        </w:rPr>
        <w:t xml:space="preserve">у најкраћем могућем року, не дужем од три дана, </w:t>
      </w:r>
      <w:r w:rsidRPr="005623E1">
        <w:rPr>
          <w:rFonts w:ascii="Times New Roman" w:hAnsi="Times New Roman"/>
          <w:sz w:val="24"/>
          <w:szCs w:val="24"/>
          <w:lang w:val="sr-Cyrl-RS"/>
        </w:rPr>
        <w:t xml:space="preserve">достави Наручиоцу информацију о висини средстава која су уплаћена на рачун </w:t>
      </w:r>
      <w:r w:rsidR="00764F32" w:rsidRPr="00216075">
        <w:rPr>
          <w:rFonts w:ascii="Times New Roman" w:hAnsi="Times New Roman" w:cs="Times New Roman"/>
          <w:iCs/>
          <w:sz w:val="24"/>
          <w:szCs w:val="24"/>
          <w:lang w:val="sr-Cyrl-RS"/>
        </w:rPr>
        <w:t>Фејсбук и Инстаграм</w:t>
      </w:r>
      <w:r w:rsidRPr="00216075">
        <w:rPr>
          <w:rFonts w:ascii="Times New Roman" w:hAnsi="Times New Roman"/>
          <w:sz w:val="24"/>
          <w:szCs w:val="24"/>
          <w:lang w:val="sr-Cyrl-RS"/>
        </w:rPr>
        <w:t>;</w:t>
      </w:r>
    </w:p>
    <w:p w:rsidR="00EA55B8" w:rsidRPr="00216075" w:rsidRDefault="00AF71EA" w:rsidP="00EA55B8">
      <w:pPr>
        <w:pStyle w:val="ListParagraph"/>
        <w:numPr>
          <w:ilvl w:val="0"/>
          <w:numId w:val="2"/>
        </w:numPr>
        <w:spacing w:after="0" w:line="240" w:lineRule="auto"/>
        <w:ind w:right="59"/>
        <w:jc w:val="both"/>
        <w:rPr>
          <w:rFonts w:ascii="Times New Roman" w:hAnsi="Times New Roman"/>
          <w:sz w:val="24"/>
          <w:szCs w:val="24"/>
          <w:lang w:val="sr-Cyrl-RS"/>
        </w:rPr>
      </w:pPr>
      <w:r w:rsidRPr="00216075">
        <w:rPr>
          <w:rFonts w:ascii="Times New Roman" w:hAnsi="Times New Roman"/>
          <w:sz w:val="24"/>
          <w:szCs w:val="24"/>
          <w:lang w:val="sr-Cyrl-RS"/>
        </w:rPr>
        <w:t xml:space="preserve">Да </w:t>
      </w:r>
      <w:r w:rsidRPr="00216075">
        <w:rPr>
          <w:rFonts w:ascii="Times New Roman" w:hAnsi="Times New Roman" w:cs="Times New Roman"/>
          <w:sz w:val="24"/>
          <w:szCs w:val="24"/>
          <w:lang w:val="sr-Cyrl-RS" w:eastAsia="ar-SA"/>
        </w:rPr>
        <w:t>по пријему коначних усвојених визуалних решења кампање у време</w:t>
      </w:r>
      <w:r w:rsidR="001C6135">
        <w:rPr>
          <w:rFonts w:ascii="Times New Roman" w:hAnsi="Times New Roman" w:cs="Times New Roman"/>
          <w:sz w:val="24"/>
          <w:szCs w:val="24"/>
          <w:lang w:val="sr-Cyrl-RS" w:eastAsia="ar-SA"/>
        </w:rPr>
        <w:t>н</w:t>
      </w:r>
      <w:r w:rsidRPr="00216075">
        <w:rPr>
          <w:rFonts w:ascii="Times New Roman" w:hAnsi="Times New Roman" w:cs="Times New Roman"/>
          <w:sz w:val="24"/>
          <w:szCs w:val="24"/>
          <w:lang w:val="sr-Cyrl-RS" w:eastAsia="ar-SA"/>
        </w:rPr>
        <w:t>ском интервалу не дужем од 4 радна сата у оквиру радног времена (9-17 часова) постави огласна решења кампање онлине</w:t>
      </w:r>
      <w:r w:rsidR="001C6135">
        <w:rPr>
          <w:rFonts w:ascii="Times New Roman" w:hAnsi="Times New Roman" w:cs="Times New Roman"/>
          <w:sz w:val="24"/>
          <w:szCs w:val="24"/>
          <w:lang w:val="sr-Cyrl-RS" w:eastAsia="ar-SA"/>
        </w:rPr>
        <w:t>;</w:t>
      </w:r>
      <w:r w:rsidR="00EA55B8" w:rsidRPr="00216075">
        <w:rPr>
          <w:rFonts w:ascii="Times New Roman" w:hAnsi="Times New Roman"/>
          <w:sz w:val="24"/>
          <w:szCs w:val="24"/>
          <w:lang w:val="sr-Cyrl-RS"/>
        </w:rPr>
        <w:t xml:space="preserve"> </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да сарађује са Наручиоцем за време трајања уговора.</w:t>
      </w:r>
    </w:p>
    <w:p w:rsidR="00EA55B8" w:rsidRPr="005623E1" w:rsidRDefault="00EA55B8" w:rsidP="00EA55B8">
      <w:pPr>
        <w:pStyle w:val="ListParagraph"/>
        <w:spacing w:line="240" w:lineRule="auto"/>
        <w:ind w:left="502"/>
        <w:jc w:val="both"/>
        <w:rPr>
          <w:rFonts w:ascii="Times New Roman" w:hAnsi="Times New Roman"/>
          <w:sz w:val="24"/>
          <w:szCs w:val="24"/>
          <w:lang w:val="sr-Cyrl-RS"/>
        </w:rPr>
      </w:pPr>
    </w:p>
    <w:p w:rsidR="00EA55B8" w:rsidRPr="005623E1" w:rsidRDefault="00EA55B8" w:rsidP="00EA55B8">
      <w:pPr>
        <w:pStyle w:val="ListParagraph"/>
        <w:spacing w:line="240" w:lineRule="auto"/>
        <w:ind w:left="502"/>
        <w:jc w:val="both"/>
        <w:rPr>
          <w:rFonts w:ascii="Times New Roman" w:hAnsi="Times New Roman"/>
          <w:i/>
          <w:sz w:val="24"/>
          <w:szCs w:val="24"/>
          <w:lang w:val="sr-Cyrl-RS"/>
        </w:rPr>
      </w:pPr>
      <w:r w:rsidRPr="005623E1">
        <w:rPr>
          <w:rFonts w:ascii="Times New Roman" w:hAnsi="Times New Roman"/>
          <w:i/>
          <w:sz w:val="24"/>
          <w:szCs w:val="24"/>
          <w:lang w:val="sr-Cyrl-RS"/>
        </w:rPr>
        <w:t>Обавезе Наручиоца су:</w:t>
      </w:r>
    </w:p>
    <w:p w:rsidR="00EA55B8"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доставља Извршиоцу потребе информације и друге податке који су потребни за кампању;</w:t>
      </w:r>
    </w:p>
    <w:p w:rsidR="00192FFC" w:rsidRDefault="00192FFC" w:rsidP="00EA55B8">
      <w:pPr>
        <w:pStyle w:val="ListParagraph"/>
        <w:numPr>
          <w:ilvl w:val="0"/>
          <w:numId w:val="2"/>
        </w:numPr>
        <w:spacing w:line="240" w:lineRule="auto"/>
        <w:jc w:val="both"/>
        <w:rPr>
          <w:rFonts w:ascii="Times New Roman" w:hAnsi="Times New Roman"/>
          <w:sz w:val="24"/>
          <w:szCs w:val="24"/>
          <w:lang w:val="sr-Cyrl-RS"/>
        </w:rPr>
      </w:pPr>
      <w:r w:rsidRPr="001C3799">
        <w:rPr>
          <w:rFonts w:ascii="Times New Roman" w:hAnsi="Times New Roman" w:cs="Times New Roman"/>
          <w:iCs/>
          <w:sz w:val="24"/>
          <w:szCs w:val="24"/>
          <w:lang w:val="sr-Cyrl-RS"/>
        </w:rPr>
        <w:t>одређује  теме за комуникацију и циљеве које жели да постигне</w:t>
      </w:r>
      <w:r>
        <w:rPr>
          <w:rFonts w:ascii="Times New Roman" w:hAnsi="Times New Roman" w:cs="Times New Roman"/>
          <w:iCs/>
          <w:sz w:val="24"/>
          <w:szCs w:val="24"/>
          <w:lang w:val="sr-Cyrl-RS"/>
        </w:rPr>
        <w:t>;</w:t>
      </w:r>
    </w:p>
    <w:p w:rsidR="00192FFC" w:rsidRPr="001C3799" w:rsidRDefault="00192FFC"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1C3799">
        <w:rPr>
          <w:rFonts w:ascii="Times New Roman" w:hAnsi="Times New Roman" w:cs="Times New Roman"/>
          <w:sz w:val="24"/>
          <w:szCs w:val="24"/>
          <w:lang w:val="sr-Cyrl-RS" w:eastAsia="ar-SA"/>
        </w:rPr>
        <w:t xml:space="preserve">да обезбеди лице за комуникацију са Извршиоцем, </w:t>
      </w:r>
      <w:r>
        <w:rPr>
          <w:rFonts w:ascii="Times New Roman" w:hAnsi="Times New Roman" w:cs="Times New Roman"/>
          <w:sz w:val="24"/>
          <w:szCs w:val="24"/>
          <w:lang w:val="sr-Cyrl-RS" w:eastAsia="ar-SA"/>
        </w:rPr>
        <w:t xml:space="preserve">које </w:t>
      </w:r>
      <w:r w:rsidRPr="001C3799">
        <w:rPr>
          <w:rFonts w:ascii="Times New Roman" w:hAnsi="Times New Roman" w:cs="Times New Roman"/>
          <w:sz w:val="24"/>
          <w:szCs w:val="24"/>
          <w:lang w:val="sr-Cyrl-RS" w:eastAsia="ar-SA"/>
        </w:rPr>
        <w:t xml:space="preserve"> благовремено обавештава </w:t>
      </w:r>
      <w:r>
        <w:rPr>
          <w:rFonts w:ascii="Times New Roman" w:hAnsi="Times New Roman" w:cs="Times New Roman"/>
          <w:sz w:val="24"/>
          <w:szCs w:val="24"/>
          <w:lang w:val="sr-Cyrl-RS" w:eastAsia="ar-SA"/>
        </w:rPr>
        <w:t>Извршиоца</w:t>
      </w:r>
      <w:r w:rsidRPr="001C3799">
        <w:rPr>
          <w:rFonts w:ascii="Times New Roman" w:hAnsi="Times New Roman" w:cs="Times New Roman"/>
          <w:sz w:val="24"/>
          <w:szCs w:val="24"/>
          <w:lang w:val="sr-Cyrl-RS" w:eastAsia="ar-SA"/>
        </w:rPr>
        <w:t xml:space="preserve"> о потребним терминима кампања и осталим промотивним активностима на домаћем и страним тржиштима, доставља фотографије и информације од значаја</w:t>
      </w:r>
      <w:r>
        <w:rPr>
          <w:rFonts w:ascii="Times New Roman" w:hAnsi="Times New Roman" w:cs="Times New Roman"/>
          <w:sz w:val="24"/>
          <w:szCs w:val="24"/>
          <w:lang w:val="sr-Cyrl-RS" w:eastAsia="ar-SA"/>
        </w:rPr>
        <w:t xml:space="preserve"> </w:t>
      </w:r>
      <w:r w:rsidRPr="001C3799">
        <w:rPr>
          <w:rFonts w:ascii="Times New Roman" w:hAnsi="Times New Roman" w:cs="Times New Roman"/>
          <w:sz w:val="24"/>
          <w:szCs w:val="24"/>
          <w:lang w:val="sr-Cyrl-RS" w:eastAsia="ar-SA"/>
        </w:rPr>
        <w:t xml:space="preserve"> </w:t>
      </w:r>
      <w:r w:rsidR="00862E88">
        <w:rPr>
          <w:rFonts w:ascii="Times New Roman" w:hAnsi="Times New Roman" w:cs="Times New Roman"/>
          <w:sz w:val="24"/>
          <w:szCs w:val="24"/>
          <w:lang w:val="sr-Cyrl-RS" w:eastAsia="ar-SA"/>
        </w:rPr>
        <w:t xml:space="preserve">за </w:t>
      </w:r>
      <w:r w:rsidRPr="001C3799">
        <w:rPr>
          <w:rFonts w:ascii="Times New Roman" w:hAnsi="Times New Roman" w:cs="Times New Roman"/>
          <w:sz w:val="24"/>
          <w:szCs w:val="24"/>
          <w:lang w:val="sr-Cyrl-RS" w:eastAsia="ar-SA"/>
        </w:rPr>
        <w:t xml:space="preserve"> креира</w:t>
      </w:r>
      <w:r w:rsidR="00862E88" w:rsidRPr="00862E88">
        <w:rPr>
          <w:rFonts w:ascii="Times New Roman" w:hAnsi="Times New Roman" w:cs="Times New Roman"/>
          <w:sz w:val="24"/>
          <w:szCs w:val="24"/>
          <w:lang w:val="sr-Cyrl-RS" w:eastAsia="ar-SA"/>
        </w:rPr>
        <w:t>ње</w:t>
      </w:r>
      <w:r w:rsidR="00862E88" w:rsidRPr="001C3799">
        <w:rPr>
          <w:rFonts w:ascii="Times New Roman" w:hAnsi="Times New Roman" w:cs="Times New Roman"/>
          <w:sz w:val="24"/>
          <w:szCs w:val="24"/>
          <w:lang w:val="sr-Cyrl-RS" w:eastAsia="ar-SA"/>
        </w:rPr>
        <w:t xml:space="preserve">  визуелн</w:t>
      </w:r>
      <w:r w:rsidR="00862E88">
        <w:rPr>
          <w:rFonts w:ascii="Times New Roman" w:hAnsi="Times New Roman" w:cs="Times New Roman"/>
          <w:sz w:val="24"/>
          <w:szCs w:val="24"/>
          <w:lang w:val="sr-Cyrl-RS" w:eastAsia="ar-SA"/>
        </w:rPr>
        <w:t>ог</w:t>
      </w:r>
      <w:r w:rsidRPr="001C3799">
        <w:rPr>
          <w:rFonts w:ascii="Times New Roman" w:hAnsi="Times New Roman" w:cs="Times New Roman"/>
          <w:sz w:val="24"/>
          <w:szCs w:val="24"/>
          <w:lang w:val="sr-Cyrl-RS" w:eastAsia="ar-SA"/>
        </w:rPr>
        <w:t xml:space="preserve">  концепт</w:t>
      </w:r>
      <w:r w:rsidR="00862E88" w:rsidRPr="00862E88">
        <w:rPr>
          <w:rFonts w:ascii="Times New Roman" w:hAnsi="Times New Roman" w:cs="Times New Roman"/>
          <w:sz w:val="24"/>
          <w:szCs w:val="24"/>
          <w:lang w:val="sr-Cyrl-RS" w:eastAsia="ar-SA"/>
        </w:rPr>
        <w:t>а</w:t>
      </w:r>
      <w:r w:rsidR="00862E88" w:rsidRPr="001C3799">
        <w:rPr>
          <w:rFonts w:ascii="Times New Roman" w:hAnsi="Times New Roman" w:cs="Times New Roman"/>
          <w:sz w:val="24"/>
          <w:szCs w:val="24"/>
          <w:lang w:val="sr-Cyrl-RS" w:eastAsia="ar-SA"/>
        </w:rPr>
        <w:t xml:space="preserve"> кампање</w:t>
      </w:r>
      <w:r w:rsidR="00862E88">
        <w:rPr>
          <w:rFonts w:ascii="Times New Roman" w:hAnsi="Times New Roman" w:cs="Times New Roman"/>
          <w:sz w:val="24"/>
          <w:szCs w:val="24"/>
          <w:lang w:val="sr-Cyrl-RS" w:eastAsia="ar-SA"/>
        </w:rPr>
        <w:t>;</w:t>
      </w:r>
    </w:p>
    <w:p w:rsidR="00192FFC" w:rsidRPr="005623E1" w:rsidRDefault="00862E88" w:rsidP="00EA55B8">
      <w:pPr>
        <w:pStyle w:val="ListParagraph"/>
        <w:numPr>
          <w:ilvl w:val="0"/>
          <w:numId w:val="2"/>
        </w:numPr>
        <w:spacing w:line="240" w:lineRule="auto"/>
        <w:jc w:val="both"/>
        <w:rPr>
          <w:rFonts w:ascii="Times New Roman" w:hAnsi="Times New Roman"/>
          <w:sz w:val="24"/>
          <w:szCs w:val="24"/>
          <w:lang w:val="sr-Cyrl-RS"/>
        </w:rPr>
      </w:pPr>
      <w:r>
        <w:rPr>
          <w:rFonts w:ascii="Times New Roman" w:hAnsi="Times New Roman"/>
          <w:sz w:val="24"/>
          <w:szCs w:val="24"/>
          <w:lang w:val="sr-Cyrl-RS"/>
        </w:rPr>
        <w:t>да Извршиоца благовремено обавести о изабраном предлогу визуелног концепта кампање;</w:t>
      </w:r>
    </w:p>
    <w:p w:rsidR="005E717F" w:rsidRDefault="00EA55B8" w:rsidP="005E717F">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сукцесивно преноси средства  и плати  уговорену провизију</w:t>
      </w:r>
      <w:r w:rsidRPr="005623E1">
        <w:rPr>
          <w:rFonts w:ascii="Times New Roman" w:hAnsi="Times New Roman"/>
          <w:sz w:val="24"/>
          <w:szCs w:val="24"/>
          <w:lang w:val="sr-Cyrl-RS"/>
        </w:rPr>
        <w:t>.</w:t>
      </w:r>
    </w:p>
    <w:p w:rsidR="005E717F" w:rsidRDefault="005E717F" w:rsidP="005E717F">
      <w:pPr>
        <w:pStyle w:val="ListParagraph"/>
        <w:spacing w:line="240" w:lineRule="auto"/>
        <w:ind w:left="502"/>
        <w:jc w:val="both"/>
        <w:rPr>
          <w:rFonts w:ascii="Times New Roman" w:hAnsi="Times New Roman"/>
          <w:sz w:val="24"/>
          <w:szCs w:val="24"/>
          <w:lang w:val="sr-Cyrl-RS"/>
        </w:rPr>
      </w:pPr>
    </w:p>
    <w:p w:rsidR="00725D9D" w:rsidRPr="005E717F" w:rsidRDefault="00725D9D" w:rsidP="005E717F">
      <w:pPr>
        <w:pStyle w:val="ListParagraph"/>
        <w:spacing w:line="240" w:lineRule="auto"/>
        <w:ind w:left="0" w:firstLine="502"/>
        <w:rPr>
          <w:rFonts w:ascii="Times New Roman" w:hAnsi="Times New Roman"/>
          <w:sz w:val="24"/>
          <w:szCs w:val="24"/>
          <w:lang w:val="sr-Cyrl-RS"/>
        </w:rPr>
      </w:pPr>
      <w:r w:rsidRPr="005E717F">
        <w:rPr>
          <w:rFonts w:ascii="Times New Roman" w:hAnsi="Times New Roman" w:cs="Times New Roman"/>
          <w:sz w:val="24"/>
          <w:szCs w:val="24"/>
          <w:lang w:val="sr-Cyrl-RS" w:eastAsia="ar-SA"/>
        </w:rPr>
        <w:t>Извршилац и  Наручилац зајединички усаглашавају  визуелни предлог  за конкретну кампању у димензијама које Фејбук и Инстаграм прописују за рекламирање.</w:t>
      </w:r>
    </w:p>
    <w:p w:rsidR="00725D9D" w:rsidRDefault="00725D9D" w:rsidP="00725D9D">
      <w:pPr>
        <w:pStyle w:val="ListParagraph"/>
        <w:spacing w:line="240" w:lineRule="auto"/>
        <w:ind w:left="502"/>
        <w:jc w:val="both"/>
        <w:rPr>
          <w:rFonts w:ascii="Times New Roman" w:hAnsi="Times New Roman"/>
          <w:sz w:val="24"/>
          <w:szCs w:val="24"/>
          <w:lang w:val="sr-Cyrl-RS"/>
        </w:rPr>
      </w:pPr>
    </w:p>
    <w:p w:rsidR="00ED2869" w:rsidRPr="005623E1" w:rsidRDefault="00ED2869" w:rsidP="00725D9D">
      <w:pPr>
        <w:pStyle w:val="ListParagraph"/>
        <w:spacing w:line="240" w:lineRule="auto"/>
        <w:ind w:left="502"/>
        <w:jc w:val="both"/>
        <w:rPr>
          <w:rFonts w:ascii="Times New Roman" w:hAnsi="Times New Roman"/>
          <w:sz w:val="24"/>
          <w:szCs w:val="24"/>
          <w:lang w:val="sr-Cyrl-RS"/>
        </w:rPr>
      </w:pPr>
    </w:p>
    <w:p w:rsidR="00EA55B8" w:rsidRPr="001C3799" w:rsidRDefault="00EA55B8" w:rsidP="00EA55B8">
      <w:pP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Цена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5623E1">
        <w:rPr>
          <w:rFonts w:ascii="Times New Roman" w:hAnsi="Times New Roman" w:cs="Times New Roman"/>
          <w:sz w:val="24"/>
          <w:szCs w:val="24"/>
          <w:lang w:val="sr-Cyrl-RS"/>
        </w:rPr>
        <w:t>3</w:t>
      </w:r>
      <w:r w:rsidRPr="001C3799">
        <w:rPr>
          <w:rFonts w:ascii="Times New Roman" w:hAnsi="Times New Roman" w:cs="Times New Roman"/>
          <w:sz w:val="24"/>
          <w:szCs w:val="24"/>
          <w:lang w:val="sr-Cyrl-RS"/>
        </w:rPr>
        <w:t>.</w:t>
      </w:r>
    </w:p>
    <w:p w:rsidR="00EA55B8" w:rsidRPr="005623E1" w:rsidRDefault="00EA55B8" w:rsidP="00EA55B8">
      <w:pPr>
        <w:spacing w:after="0" w:line="240" w:lineRule="auto"/>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Укупна процењена вредност о</w:t>
      </w:r>
      <w:r w:rsidR="001F50D7">
        <w:rPr>
          <w:rFonts w:ascii="Times New Roman" w:hAnsi="Times New Roman" w:cs="Times New Roman"/>
          <w:sz w:val="24"/>
          <w:szCs w:val="24"/>
          <w:lang w:val="sr-Cyrl-RS"/>
        </w:rPr>
        <w:t xml:space="preserve">ве јавне набавке износи  износи </w:t>
      </w:r>
      <w:r w:rsidRPr="00116D03">
        <w:rPr>
          <w:rFonts w:ascii="Times New Roman" w:hAnsi="Times New Roman" w:cs="Times New Roman"/>
          <w:sz w:val="24"/>
          <w:szCs w:val="24"/>
          <w:lang w:val="sr-Cyrl-RS"/>
        </w:rPr>
        <w:t xml:space="preserve"> </w:t>
      </w:r>
      <w:r w:rsidR="001F50D7">
        <w:rPr>
          <w:rFonts w:ascii="Times New Roman" w:hAnsi="Times New Roman" w:cs="Times New Roman"/>
          <w:sz w:val="24"/>
          <w:szCs w:val="24"/>
          <w:lang w:val="sr-Cyrl-RS"/>
        </w:rPr>
        <w:t>1.300.000,00 динара без пдв</w:t>
      </w:r>
    </w:p>
    <w:p w:rsidR="00764F32" w:rsidRDefault="00EA55B8" w:rsidP="00EA55B8">
      <w:pPr>
        <w:spacing w:after="0" w:line="240" w:lineRule="auto"/>
        <w:rPr>
          <w:rFonts w:ascii="Times New Roman" w:hAnsi="Times New Roman" w:cs="Times New Roman"/>
          <w:color w:val="FF0000"/>
          <w:sz w:val="24"/>
          <w:szCs w:val="24"/>
          <w:lang w:val="sr-Cyrl-RS"/>
        </w:rPr>
      </w:pPr>
      <w:r w:rsidRPr="005623E1">
        <w:rPr>
          <w:rFonts w:ascii="Times New Roman" w:hAnsi="Times New Roman" w:cs="Times New Roman"/>
          <w:sz w:val="24"/>
          <w:szCs w:val="24"/>
          <w:lang w:val="sr-Cyrl-RS"/>
        </w:rPr>
        <w:tab/>
        <w:t xml:space="preserve">Износ провизије за пружене услуге које су предмет овог уговора је </w:t>
      </w:r>
      <w:r>
        <w:rPr>
          <w:rFonts w:ascii="Times New Roman" w:hAnsi="Times New Roman" w:cs="Times New Roman"/>
          <w:sz w:val="24"/>
          <w:szCs w:val="24"/>
          <w:lang w:val="sr-Cyrl-RS"/>
        </w:rPr>
        <w:t xml:space="preserve">__________% од процењене вредности ове јавне набавке, што износи укупно   </w:t>
      </w:r>
      <w:r w:rsidRPr="005623E1">
        <w:rPr>
          <w:rFonts w:ascii="Times New Roman" w:hAnsi="Times New Roman" w:cs="Times New Roman"/>
          <w:sz w:val="24"/>
          <w:szCs w:val="24"/>
          <w:lang w:val="sr-Cyrl-RS"/>
        </w:rPr>
        <w:t xml:space="preserve">_____ </w:t>
      </w:r>
      <w:r>
        <w:rPr>
          <w:rFonts w:ascii="Times New Roman" w:hAnsi="Times New Roman" w:cs="Times New Roman"/>
          <w:sz w:val="24"/>
          <w:szCs w:val="24"/>
          <w:lang w:val="sr-Cyrl-RS"/>
        </w:rPr>
        <w:t xml:space="preserve"> </w:t>
      </w:r>
      <w:r w:rsidRPr="005623E1">
        <w:rPr>
          <w:rFonts w:ascii="Times New Roman" w:hAnsi="Times New Roman" w:cs="Times New Roman"/>
          <w:sz w:val="24"/>
          <w:szCs w:val="24"/>
          <w:lang w:val="sr-Cyrl-RS"/>
        </w:rPr>
        <w:t xml:space="preserve">динара </w:t>
      </w:r>
      <w:r w:rsidRPr="005623E1">
        <w:rPr>
          <w:rFonts w:ascii="Times New Roman" w:hAnsi="Times New Roman" w:cs="Times New Roman"/>
          <w:i/>
          <w:sz w:val="24"/>
          <w:szCs w:val="24"/>
          <w:lang w:val="sr-Cyrl-RS"/>
        </w:rPr>
        <w:t>(попуњава понуђач).</w:t>
      </w:r>
      <w:r w:rsidR="00764F32" w:rsidRPr="00764F32">
        <w:rPr>
          <w:rFonts w:ascii="Times New Roman" w:hAnsi="Times New Roman" w:cs="Times New Roman"/>
          <w:color w:val="FF0000"/>
          <w:sz w:val="24"/>
          <w:szCs w:val="24"/>
          <w:lang w:val="sr-Cyrl-RS"/>
        </w:rPr>
        <w:t xml:space="preserve"> </w:t>
      </w:r>
    </w:p>
    <w:p w:rsidR="00EA55B8" w:rsidRPr="00764F32" w:rsidRDefault="00EA55B8" w:rsidP="00A4498D">
      <w:pPr>
        <w:spacing w:after="0" w:line="240" w:lineRule="auto"/>
        <w:ind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Остатак износа представља  огласни буџет Наручиоца, </w:t>
      </w:r>
      <w:r w:rsidR="00764F32">
        <w:rPr>
          <w:rFonts w:ascii="Times New Roman" w:hAnsi="Times New Roman" w:cs="Times New Roman"/>
          <w:sz w:val="24"/>
          <w:szCs w:val="24"/>
          <w:lang w:val="sr-Cyrl-RS"/>
        </w:rPr>
        <w:t xml:space="preserve">и буџет </w:t>
      </w:r>
      <w:r>
        <w:rPr>
          <w:rFonts w:ascii="Times New Roman" w:hAnsi="Times New Roman" w:cs="Times New Roman"/>
          <w:sz w:val="24"/>
          <w:szCs w:val="24"/>
          <w:lang w:val="sr-Cyrl-RS"/>
        </w:rPr>
        <w:t xml:space="preserve">који износи ______________динара  </w:t>
      </w:r>
      <w:r w:rsidRPr="001306DF">
        <w:rPr>
          <w:rFonts w:ascii="Times New Roman" w:hAnsi="Times New Roman" w:cs="Times New Roman"/>
          <w:i/>
          <w:sz w:val="24"/>
          <w:szCs w:val="24"/>
          <w:lang w:val="sr-Cyrl-RS"/>
        </w:rPr>
        <w:t>(попуњава понуђач).</w:t>
      </w:r>
      <w:r>
        <w:rPr>
          <w:rFonts w:ascii="Times New Roman" w:hAnsi="Times New Roman" w:cs="Times New Roman"/>
          <w:sz w:val="24"/>
          <w:szCs w:val="24"/>
          <w:lang w:val="sr-Cyrl-RS"/>
        </w:rPr>
        <w:t xml:space="preserve"> </w:t>
      </w:r>
    </w:p>
    <w:p w:rsidR="00EA55B8" w:rsidRPr="00210CCC" w:rsidRDefault="00EA55B8" w:rsidP="00EA55B8">
      <w:pPr>
        <w:spacing w:after="0" w:line="240" w:lineRule="auto"/>
        <w:rPr>
          <w:rFonts w:ascii="Times New Roman" w:hAnsi="Times New Roman" w:cs="Times New Roman"/>
          <w:color w:val="C00000"/>
          <w:sz w:val="24"/>
          <w:szCs w:val="24"/>
          <w:lang w:val="sr-Cyrl-RS"/>
        </w:rPr>
      </w:pPr>
    </w:p>
    <w:p w:rsidR="00EA55B8" w:rsidRPr="0029330A" w:rsidRDefault="00EA55B8" w:rsidP="00EA55B8">
      <w:pPr>
        <w:spacing w:after="0" w:line="240" w:lineRule="auto"/>
        <w:rPr>
          <w:rFonts w:ascii="Times New Roman" w:hAnsi="Times New Roman" w:cs="Times New Roman"/>
          <w:b/>
          <w:sz w:val="24"/>
          <w:szCs w:val="24"/>
          <w:lang w:val="sr-Cyrl-RS"/>
        </w:rPr>
      </w:pPr>
      <w:r w:rsidRPr="0029330A">
        <w:rPr>
          <w:rFonts w:ascii="Times New Roman" w:hAnsi="Times New Roman" w:cs="Times New Roman"/>
          <w:b/>
          <w:sz w:val="24"/>
          <w:szCs w:val="24"/>
          <w:lang w:val="sr-Cyrl-RS"/>
        </w:rPr>
        <w:t>Начин плаћања</w:t>
      </w:r>
    </w:p>
    <w:p w:rsidR="00EA55B8" w:rsidRPr="0029330A" w:rsidRDefault="00EA55B8" w:rsidP="00EA55B8">
      <w:pPr>
        <w:spacing w:line="240" w:lineRule="auto"/>
        <w:rPr>
          <w:rFonts w:ascii="Times New Roman" w:hAnsi="Times New Roman" w:cs="Times New Roman"/>
          <w:sz w:val="24"/>
          <w:szCs w:val="24"/>
          <w:lang w:val="sr-Cyrl-RS"/>
        </w:rPr>
      </w:pP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29330A">
        <w:rPr>
          <w:rFonts w:ascii="Times New Roman" w:hAnsi="Times New Roman" w:cs="Times New Roman"/>
          <w:sz w:val="24"/>
          <w:szCs w:val="24"/>
          <w:lang w:val="sr-Cyrl-RS"/>
        </w:rPr>
        <w:t>4</w:t>
      </w:r>
      <w:r w:rsidRPr="001C3799">
        <w:rPr>
          <w:rFonts w:ascii="Times New Roman" w:hAnsi="Times New Roman" w:cs="Times New Roman"/>
          <w:sz w:val="24"/>
          <w:szCs w:val="24"/>
          <w:lang w:val="sr-Cyrl-RS"/>
        </w:rPr>
        <w:t>.</w:t>
      </w:r>
    </w:p>
    <w:p w:rsidR="00EA55B8" w:rsidRDefault="00EA55B8" w:rsidP="00EA55B8">
      <w:pPr>
        <w:spacing w:after="0" w:line="240" w:lineRule="auto"/>
        <w:ind w:right="59" w:firstLine="709"/>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У току трајања уговора, Наручилац сукцесивно</w:t>
      </w:r>
      <w:r w:rsidR="0028462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284626" w:rsidRPr="00ED2869">
        <w:rPr>
          <w:rFonts w:ascii="Times New Roman" w:hAnsi="Times New Roman" w:cs="Times New Roman"/>
          <w:sz w:val="24"/>
          <w:szCs w:val="24"/>
          <w:highlight w:val="yellow"/>
          <w:lang w:val="sr-Cyrl-RS"/>
        </w:rPr>
        <w:t>пред сваку кампању</w:t>
      </w:r>
      <w:r w:rsidR="00284626">
        <w:rPr>
          <w:rFonts w:ascii="Times New Roman" w:hAnsi="Times New Roman" w:cs="Times New Roman"/>
          <w:color w:val="FF0000"/>
          <w:sz w:val="24"/>
          <w:szCs w:val="24"/>
          <w:lang w:val="sr-Cyrl-RS"/>
        </w:rPr>
        <w:t>,</w:t>
      </w:r>
      <w:r w:rsidR="0028462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уплаћује средства на рачун Извршиоца, а Извршилац је дужан да  уплаћена средства, преноси</w:t>
      </w:r>
      <w:r w:rsidRPr="0013713A">
        <w:rPr>
          <w:rFonts w:ascii="Times New Roman" w:hAnsi="Times New Roman" w:cs="Times New Roman"/>
          <w:sz w:val="24"/>
          <w:szCs w:val="24"/>
          <w:lang w:val="sr-Cyrl-RS"/>
        </w:rPr>
        <w:t xml:space="preserve"> на постојећи рачун ТО</w:t>
      </w:r>
      <w:r w:rsidR="001F50D7">
        <w:rPr>
          <w:rFonts w:ascii="Times New Roman" w:hAnsi="Times New Roman" w:cs="Times New Roman"/>
          <w:sz w:val="24"/>
          <w:szCs w:val="24"/>
          <w:lang w:val="sr-Cyrl-RS"/>
        </w:rPr>
        <w:t>З</w:t>
      </w:r>
      <w:r w:rsidRPr="0013713A">
        <w:rPr>
          <w:rFonts w:ascii="Times New Roman" w:hAnsi="Times New Roman" w:cs="Times New Roman"/>
          <w:sz w:val="24"/>
          <w:szCs w:val="24"/>
          <w:lang w:val="sr-Cyrl-RS"/>
        </w:rPr>
        <w:t xml:space="preserve">-а код </w:t>
      </w:r>
      <w:r w:rsidR="00A4498D" w:rsidRPr="005E717F">
        <w:rPr>
          <w:rFonts w:ascii="Times New Roman" w:hAnsi="Times New Roman" w:cs="Times New Roman"/>
          <w:sz w:val="24"/>
          <w:szCs w:val="24"/>
          <w:lang w:val="sr-Cyrl-RS"/>
        </w:rPr>
        <w:t>Фејсбук и Инстаграм</w:t>
      </w:r>
      <w:r w:rsidRPr="0013713A">
        <w:rPr>
          <w:rFonts w:ascii="Times New Roman" w:hAnsi="Times New Roman" w:cs="Times New Roman"/>
          <w:sz w:val="24"/>
          <w:szCs w:val="24"/>
          <w:lang w:val="sr-Cyrl-RS"/>
        </w:rPr>
        <w:t xml:space="preserve">, умањен за провизију </w:t>
      </w:r>
      <w:r>
        <w:rPr>
          <w:rFonts w:ascii="Times New Roman" w:hAnsi="Times New Roman" w:cs="Times New Roman"/>
          <w:sz w:val="24"/>
          <w:szCs w:val="24"/>
          <w:lang w:val="sr-Cyrl-RS"/>
        </w:rPr>
        <w:t>коју је исказао у својој понуди.</w:t>
      </w:r>
    </w:p>
    <w:p w:rsidR="00EA55B8" w:rsidRPr="001306DF" w:rsidRDefault="00EA55B8" w:rsidP="00EA55B8">
      <w:pPr>
        <w:pStyle w:val="ListParagraph"/>
        <w:spacing w:after="0" w:line="240" w:lineRule="auto"/>
        <w:ind w:left="0" w:right="59"/>
        <w:rPr>
          <w:rFonts w:ascii="Times New Roman" w:hAnsi="Times New Roman"/>
          <w:sz w:val="24"/>
          <w:szCs w:val="24"/>
          <w:lang w:val="sr-Cyrl-RS"/>
        </w:rPr>
      </w:pPr>
      <w:r>
        <w:rPr>
          <w:rFonts w:ascii="Times New Roman" w:hAnsi="Times New Roman"/>
          <w:color w:val="FF0000"/>
          <w:sz w:val="24"/>
          <w:szCs w:val="24"/>
          <w:lang w:val="sr-Cyrl-RS"/>
        </w:rPr>
        <w:tab/>
      </w:r>
      <w:r w:rsidRPr="001306DF">
        <w:rPr>
          <w:rFonts w:ascii="Times New Roman" w:hAnsi="Times New Roman"/>
          <w:sz w:val="24"/>
          <w:szCs w:val="24"/>
          <w:lang w:val="sr-Cyrl-RS"/>
        </w:rPr>
        <w:t xml:space="preserve">Уплаћена динарска средства, Извршилац је дужан да пренесе на постојећи рачун Наручиоца  код </w:t>
      </w:r>
      <w:r w:rsidR="00A4498D" w:rsidRPr="005E717F">
        <w:rPr>
          <w:rFonts w:ascii="Times New Roman" w:hAnsi="Times New Roman" w:cs="Times New Roman"/>
          <w:sz w:val="24"/>
          <w:szCs w:val="24"/>
          <w:lang w:val="sr-Cyrl-RS"/>
        </w:rPr>
        <w:t>Фејсбук и Инстаграм</w:t>
      </w:r>
      <w:r>
        <w:rPr>
          <w:rFonts w:ascii="Times New Roman" w:hAnsi="Times New Roman"/>
          <w:sz w:val="24"/>
          <w:szCs w:val="24"/>
          <w:lang w:val="sr-Cyrl-RS"/>
        </w:rPr>
        <w:t>.</w:t>
      </w:r>
    </w:p>
    <w:p w:rsidR="00EA55B8" w:rsidRDefault="00EA55B8" w:rsidP="00EA55B8">
      <w:pPr>
        <w:pStyle w:val="ListParagraph"/>
        <w:spacing w:after="0" w:line="240" w:lineRule="auto"/>
        <w:ind w:left="0" w:right="59"/>
        <w:jc w:val="both"/>
        <w:rPr>
          <w:rFonts w:ascii="Times New Roman" w:hAnsi="Times New Roman"/>
          <w:sz w:val="24"/>
          <w:szCs w:val="24"/>
          <w:lang w:val="sr-Cyrl-RS"/>
        </w:rPr>
      </w:pPr>
      <w:r w:rsidRPr="001306DF">
        <w:rPr>
          <w:rFonts w:ascii="Times New Roman" w:hAnsi="Times New Roman"/>
          <w:sz w:val="24"/>
          <w:szCs w:val="24"/>
          <w:lang w:val="sr-Cyrl-RS"/>
        </w:rPr>
        <w:tab/>
        <w:t xml:space="preserve">О  износу </w:t>
      </w:r>
      <w:r>
        <w:rPr>
          <w:rFonts w:ascii="Times New Roman" w:hAnsi="Times New Roman"/>
          <w:sz w:val="24"/>
          <w:szCs w:val="24"/>
          <w:lang w:val="sr-Cyrl-RS"/>
        </w:rPr>
        <w:t xml:space="preserve">утрошених динарских средстава и висини </w:t>
      </w:r>
      <w:r w:rsidRPr="001306DF">
        <w:rPr>
          <w:rFonts w:ascii="Times New Roman" w:hAnsi="Times New Roman"/>
          <w:sz w:val="24"/>
          <w:szCs w:val="24"/>
          <w:lang w:val="sr-Cyrl-RS"/>
        </w:rPr>
        <w:t xml:space="preserve">средстава у еврима које је пренео на рачун код </w:t>
      </w:r>
      <w:r w:rsidR="00A4498D" w:rsidRPr="005E717F">
        <w:rPr>
          <w:rFonts w:ascii="Times New Roman" w:hAnsi="Times New Roman" w:cs="Times New Roman"/>
          <w:sz w:val="24"/>
          <w:szCs w:val="24"/>
          <w:lang w:val="sr-Cyrl-RS"/>
        </w:rPr>
        <w:t>Фејсбук и Инстаграм</w:t>
      </w:r>
      <w:r w:rsidRPr="001306DF">
        <w:rPr>
          <w:rFonts w:ascii="Times New Roman" w:hAnsi="Times New Roman"/>
          <w:sz w:val="24"/>
          <w:szCs w:val="24"/>
          <w:lang w:val="sr-Cyrl-RS"/>
        </w:rPr>
        <w:t>,  Извршил</w:t>
      </w:r>
      <w:r w:rsidR="002C7312">
        <w:rPr>
          <w:rFonts w:ascii="Times New Roman" w:hAnsi="Times New Roman"/>
          <w:sz w:val="24"/>
          <w:szCs w:val="24"/>
          <w:lang w:val="sr-Cyrl-RS"/>
        </w:rPr>
        <w:t>ац је дужан да Наручиоцу достави  информацију</w:t>
      </w:r>
      <w:r w:rsidRPr="001306DF">
        <w:rPr>
          <w:rFonts w:ascii="Times New Roman" w:hAnsi="Times New Roman"/>
          <w:sz w:val="24"/>
          <w:szCs w:val="24"/>
          <w:lang w:val="sr-Cyrl-RS"/>
        </w:rPr>
        <w:t xml:space="preserve"> са </w:t>
      </w:r>
      <w:r>
        <w:rPr>
          <w:rFonts w:ascii="Times New Roman" w:hAnsi="Times New Roman"/>
          <w:sz w:val="24"/>
          <w:szCs w:val="24"/>
          <w:lang w:val="sr-Cyrl-RS"/>
        </w:rPr>
        <w:t>извештајем</w:t>
      </w:r>
      <w:r w:rsidRPr="001306DF">
        <w:rPr>
          <w:rFonts w:ascii="Times New Roman" w:hAnsi="Times New Roman"/>
          <w:sz w:val="24"/>
          <w:szCs w:val="24"/>
          <w:lang w:val="sr-Cyrl-RS"/>
        </w:rPr>
        <w:t xml:space="preserve"> пословне банке </w:t>
      </w:r>
      <w:r w:rsidRPr="0029330A">
        <w:rPr>
          <w:rFonts w:ascii="Times New Roman" w:hAnsi="Times New Roman"/>
          <w:sz w:val="24"/>
          <w:szCs w:val="24"/>
          <w:lang w:val="sr-Cyrl-RS"/>
        </w:rPr>
        <w:t>о износу куповног курса евра на дан извршене трансакције или налог за пренос</w:t>
      </w:r>
      <w:r>
        <w:rPr>
          <w:rFonts w:ascii="Times New Roman" w:hAnsi="Times New Roman"/>
          <w:sz w:val="24"/>
          <w:szCs w:val="24"/>
          <w:lang w:val="sr-Cyrl-RS"/>
        </w:rPr>
        <w:t>.</w:t>
      </w:r>
    </w:p>
    <w:p w:rsidR="00EA55B8" w:rsidRPr="00B53436" w:rsidRDefault="00EA55B8" w:rsidP="00EA55B8">
      <w:pPr>
        <w:pStyle w:val="ListParagraph"/>
        <w:spacing w:after="0" w:line="240" w:lineRule="auto"/>
        <w:ind w:left="0" w:right="59"/>
        <w:jc w:val="both"/>
        <w:rPr>
          <w:rFonts w:ascii="Times New Roman" w:hAnsi="Times New Roman"/>
          <w:color w:val="FF0000"/>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CS"/>
        </w:rPr>
      </w:pPr>
    </w:p>
    <w:p w:rsidR="00EA55B8" w:rsidRPr="00F92F2A" w:rsidRDefault="00EA55B8" w:rsidP="00EA55B8">
      <w:pPr>
        <w:tabs>
          <w:tab w:val="left" w:pos="1440"/>
        </w:tabs>
        <w:spacing w:after="0" w:line="240" w:lineRule="auto"/>
        <w:jc w:val="both"/>
        <w:rPr>
          <w:rFonts w:ascii="Times New Roman" w:eastAsia="Times New Roman" w:hAnsi="Times New Roman" w:cs="Times New Roman"/>
          <w:b/>
          <w:sz w:val="24"/>
          <w:szCs w:val="24"/>
          <w:lang w:val="sr-Cyrl-CS"/>
        </w:rPr>
      </w:pPr>
      <w:r w:rsidRPr="00F92F2A">
        <w:rPr>
          <w:rFonts w:ascii="Times New Roman" w:eastAsia="Times New Roman" w:hAnsi="Times New Roman" w:cs="Times New Roman"/>
          <w:b/>
          <w:sz w:val="24"/>
          <w:szCs w:val="24"/>
          <w:lang w:val="sr-Cyrl-CS"/>
        </w:rPr>
        <w:t>Квалитет пружања услуга и начин спровођења контроле квалитета</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Default="00EA55B8" w:rsidP="00EA55B8">
      <w:pPr>
        <w:tabs>
          <w:tab w:val="left" w:pos="144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5.</w:t>
      </w:r>
    </w:p>
    <w:p w:rsidR="0007399D" w:rsidRDefault="0007399D" w:rsidP="0007399D">
      <w:pPr>
        <w:spacing w:after="0" w:line="240" w:lineRule="auto"/>
        <w:ind w:right="-83" w:firstLine="720"/>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Извршилац се</w:t>
      </w:r>
      <w:r>
        <w:rPr>
          <w:rFonts w:ascii="Times New Roman" w:eastAsia="Times New Roman" w:hAnsi="Times New Roman" w:cs="Times New Roman"/>
          <w:bCs/>
          <w:sz w:val="24"/>
          <w:szCs w:val="24"/>
          <w:lang w:val="sr-Cyrl-CS"/>
        </w:rPr>
        <w:t xml:space="preserve"> обавезује да послове из члана 1</w:t>
      </w:r>
      <w:r w:rsidRPr="00D30C14">
        <w:rPr>
          <w:rFonts w:ascii="Times New Roman" w:eastAsia="Times New Roman" w:hAnsi="Times New Roman" w:cs="Times New Roman"/>
          <w:bCs/>
          <w:sz w:val="24"/>
          <w:szCs w:val="24"/>
          <w:lang w:val="sr-Cyrl-CS"/>
        </w:rPr>
        <w:t>. овог уговора, изврши у складу са правилима струке, професионално и ажурно.</w:t>
      </w:r>
    </w:p>
    <w:p w:rsidR="0007399D" w:rsidRDefault="0007399D" w:rsidP="0007399D">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A4498D">
        <w:rPr>
          <w:rFonts w:ascii="Times New Roman" w:hAnsi="Times New Roman" w:cs="Times New Roman"/>
          <w:sz w:val="24"/>
          <w:szCs w:val="24"/>
          <w:lang w:val="sr-Cyrl-CS"/>
        </w:rPr>
        <w:t xml:space="preserve">Извршилац мора да гарантује </w:t>
      </w:r>
      <w:r w:rsidR="00A4498D" w:rsidRPr="00A4498D">
        <w:rPr>
          <w:rFonts w:ascii="Times New Roman" w:eastAsia="Times New Roman" w:hAnsi="Times New Roman" w:cs="Times New Roman"/>
          <w:sz w:val="24"/>
          <w:szCs w:val="24"/>
          <w:lang w:val="sr-Cyrl-CS"/>
        </w:rPr>
        <w:t>професионалност</w:t>
      </w:r>
      <w:r w:rsidR="00A4498D">
        <w:rPr>
          <w:rFonts w:ascii="Times New Roman" w:eastAsia="Times New Roman" w:hAnsi="Times New Roman" w:cs="Times New Roman"/>
          <w:sz w:val="24"/>
          <w:szCs w:val="24"/>
          <w:lang w:val="sr-Cyrl-RS"/>
        </w:rPr>
        <w:t xml:space="preserve"> </w:t>
      </w:r>
      <w:r w:rsidR="00AF71EA">
        <w:rPr>
          <w:rFonts w:ascii="Times New Roman" w:eastAsia="Times New Roman" w:hAnsi="Times New Roman" w:cs="Times New Roman"/>
          <w:sz w:val="24"/>
          <w:szCs w:val="24"/>
          <w:lang w:val="sr-Cyrl-RS"/>
        </w:rPr>
        <w:t xml:space="preserve">и </w:t>
      </w:r>
      <w:r w:rsidRPr="00A4498D">
        <w:rPr>
          <w:rFonts w:ascii="Times New Roman" w:eastAsia="Times New Roman" w:hAnsi="Times New Roman" w:cs="Times New Roman"/>
          <w:sz w:val="24"/>
          <w:szCs w:val="24"/>
          <w:lang w:val="sr-Cyrl-CS"/>
        </w:rPr>
        <w:t>квалитет свих пружених услуга и послова који су предмет ове јавне набавке.</w:t>
      </w:r>
    </w:p>
    <w:p w:rsidR="00EA55B8" w:rsidRPr="002C7312" w:rsidRDefault="0007399D" w:rsidP="002C7312">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RS"/>
        </w:rPr>
        <w:t xml:space="preserve">случају утврђених недостатака у  </w:t>
      </w:r>
      <w:r w:rsidRPr="00B028FA">
        <w:rPr>
          <w:rFonts w:ascii="Times New Roman" w:hAnsi="Times New Roman" w:cs="Times New Roman"/>
          <w:sz w:val="24"/>
          <w:szCs w:val="24"/>
          <w:lang w:val="sr-Cyrl-RS"/>
        </w:rPr>
        <w:t>пружању</w:t>
      </w:r>
      <w:r w:rsidR="002C7312" w:rsidRPr="001C3799">
        <w:rPr>
          <w:rFonts w:ascii="Times New Roman" w:hAnsi="Times New Roman" w:cs="Times New Roman"/>
          <w:sz w:val="24"/>
          <w:szCs w:val="24"/>
          <w:lang w:val="sr-Cyrl-RS"/>
        </w:rPr>
        <w:t xml:space="preserve"> услуга</w:t>
      </w:r>
      <w:r w:rsidRPr="001C3799">
        <w:rPr>
          <w:rFonts w:ascii="Times New Roman" w:hAnsi="Times New Roman" w:cs="Times New Roman"/>
          <w:sz w:val="24"/>
          <w:szCs w:val="24"/>
          <w:lang w:val="sr-Cyrl-RS"/>
        </w:rPr>
        <w:t xml:space="preserve">,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w:t>
      </w:r>
      <w:r w:rsidR="002C7312">
        <w:rPr>
          <w:rFonts w:ascii="Times New Roman" w:hAnsi="Times New Roman" w:cs="Times New Roman"/>
          <w:sz w:val="24"/>
          <w:szCs w:val="24"/>
          <w:lang w:val="sr-Cyrl-RS"/>
        </w:rPr>
        <w:t>упућивања приговора од стране Наручиоца.</w:t>
      </w:r>
    </w:p>
    <w:p w:rsidR="00EA55B8" w:rsidRDefault="00EA55B8" w:rsidP="00EA55B8">
      <w:pPr>
        <w:spacing w:after="0" w:line="240" w:lineRule="auto"/>
        <w:ind w:firstLine="600"/>
        <w:jc w:val="both"/>
        <w:outlineLvl w:val="0"/>
        <w:rPr>
          <w:rFonts w:ascii="Times New Roman" w:eastAsia="Times New Roman" w:hAnsi="Times New Roman" w:cs="Times New Roman"/>
          <w:sz w:val="24"/>
          <w:szCs w:val="24"/>
          <w:lang w:val="sr-Cyrl-CS"/>
        </w:rPr>
      </w:pPr>
    </w:p>
    <w:p w:rsidR="00EA55B8" w:rsidRPr="008167E9" w:rsidRDefault="00EA55B8" w:rsidP="00EA55B8">
      <w:pPr>
        <w:spacing w:after="0" w:line="240" w:lineRule="auto"/>
        <w:jc w:val="both"/>
        <w:outlineLvl w:val="0"/>
        <w:rPr>
          <w:rFonts w:ascii="Times New Roman" w:eastAsia="Times New Roman" w:hAnsi="Times New Roman" w:cs="Times New Roman"/>
          <w:b/>
          <w:sz w:val="24"/>
          <w:szCs w:val="24"/>
          <w:lang w:val="ru-RU"/>
        </w:rPr>
      </w:pPr>
      <w:r w:rsidRPr="008167E9">
        <w:rPr>
          <w:rFonts w:ascii="Times New Roman" w:eastAsia="Times New Roman" w:hAnsi="Times New Roman" w:cs="Times New Roman"/>
          <w:b/>
          <w:sz w:val="24"/>
          <w:szCs w:val="24"/>
          <w:lang w:val="ru-RU"/>
        </w:rPr>
        <w:t>Средство обезбеђења уговора</w:t>
      </w:r>
    </w:p>
    <w:p w:rsidR="00EA55B8" w:rsidRPr="001C3799" w:rsidRDefault="00EA55B8" w:rsidP="00EA55B8">
      <w:pPr>
        <w:tabs>
          <w:tab w:val="left" w:pos="1440"/>
        </w:tabs>
        <w:spacing w:after="0" w:line="240" w:lineRule="auto"/>
        <w:jc w:val="center"/>
        <w:rPr>
          <w:rFonts w:ascii="Times New Roman" w:hAnsi="Times New Roman"/>
          <w:lang w:val="sr-Cyrl-CS"/>
        </w:rPr>
      </w:pPr>
      <w:r w:rsidRPr="001C3799">
        <w:rPr>
          <w:rFonts w:ascii="Times New Roman" w:hAnsi="Times New Roman"/>
          <w:lang w:val="sr-Cyrl-CS"/>
        </w:rPr>
        <w:t xml:space="preserve">Члан </w:t>
      </w:r>
      <w:r>
        <w:rPr>
          <w:rFonts w:ascii="Times New Roman" w:hAnsi="Times New Roman"/>
          <w:lang w:val="sr-Cyrl-RS"/>
        </w:rPr>
        <w:t>6</w:t>
      </w:r>
      <w:r w:rsidRPr="001C3799">
        <w:rPr>
          <w:rFonts w:ascii="Times New Roman" w:hAnsi="Times New Roman"/>
          <w:lang w:val="sr-Cyrl-CS"/>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1C3799">
        <w:rPr>
          <w:rFonts w:ascii="Times New Roman" w:hAnsi="Times New Roman"/>
          <w:b/>
          <w:sz w:val="24"/>
          <w:szCs w:val="24"/>
          <w:lang w:val="sr-Cyrl-CS"/>
        </w:rPr>
        <w:tab/>
      </w:r>
      <w:r>
        <w:rPr>
          <w:rFonts w:ascii="Times New Roman" w:hAnsi="Times New Roman" w:cs="Times New Roman"/>
          <w:sz w:val="24"/>
          <w:szCs w:val="24"/>
          <w:lang w:val="sr-Cyrl-RS"/>
        </w:rPr>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EA55B8" w:rsidRPr="003C103A" w:rsidRDefault="00EA55B8" w:rsidP="00EA55B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2. менично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овлашћење</w:t>
      </w:r>
      <w:r w:rsidRPr="00342AE9">
        <w:rPr>
          <w:rFonts w:ascii="Times New Roman" w:hAnsi="Times New Roman" w:cs="Times New Roman"/>
          <w:bCs/>
          <w:sz w:val="24"/>
          <w:szCs w:val="24"/>
          <w:lang w:val="ru-RU"/>
        </w:rPr>
        <w:t xml:space="preserve">,  </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3.</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доказ</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регистрацији</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менице</w:t>
      </w:r>
      <w:r w:rsidRPr="003C103A">
        <w:rPr>
          <w:rFonts w:ascii="Times New Roman" w:hAnsi="Times New Roman" w:cs="Times New Roman"/>
          <w:sz w:val="24"/>
          <w:szCs w:val="24"/>
          <w:lang w:val="ru-RU"/>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Pr="003C103A">
        <w:rPr>
          <w:rFonts w:ascii="Times New Roman" w:hAnsi="Times New Roman" w:cs="Times New Roman"/>
          <w:b/>
          <w:sz w:val="24"/>
          <w:szCs w:val="24"/>
          <w:lang w:val="ru-RU"/>
        </w:rPr>
        <w:t>4.</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EA55B8" w:rsidRPr="000B0091"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враћају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sidR="001F50D7">
        <w:rPr>
          <w:rFonts w:ascii="Times New Roman" w:hAnsi="Times New Roman" w:cs="Times New Roman"/>
          <w:bCs/>
          <w:sz w:val="24"/>
          <w:szCs w:val="24"/>
          <w:lang w:val="ru-RU"/>
        </w:rPr>
        <w:t>од 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EA55B8" w:rsidRPr="001C3799" w:rsidRDefault="00EA55B8" w:rsidP="00EA55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EA55B8" w:rsidRPr="00D556A5" w:rsidRDefault="00EA55B8" w:rsidP="00EA55B8">
      <w:pPr>
        <w:spacing w:after="0"/>
        <w:jc w:val="both"/>
        <w:rPr>
          <w:rFonts w:ascii="Times New Roman" w:eastAsia="Times New Roman" w:hAnsi="Times New Roman" w:cs="Times New Roman"/>
          <w:sz w:val="24"/>
          <w:szCs w:val="24"/>
          <w:lang w:val="sr-Cyrl-RS"/>
        </w:rPr>
      </w:pPr>
    </w:p>
    <w:p w:rsidR="009E4AAB" w:rsidRPr="009E4AAB" w:rsidRDefault="009E4AAB" w:rsidP="009E4AAB">
      <w:pPr>
        <w:widowControl/>
        <w:autoSpaceDE w:val="0"/>
        <w:autoSpaceDN w:val="0"/>
        <w:adjustRightInd w:val="0"/>
        <w:spacing w:after="0" w:line="240" w:lineRule="auto"/>
        <w:ind w:left="2880" w:firstLine="720"/>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ab/>
      </w:r>
      <w:r w:rsidRPr="009E4AAB">
        <w:rPr>
          <w:rFonts w:ascii="Times New Roman" w:eastAsia="Times New Roman" w:hAnsi="Times New Roman" w:cs="Times New Roman"/>
          <w:sz w:val="24"/>
          <w:szCs w:val="24"/>
          <w:lang w:val="sr-Cyrl-CS"/>
        </w:rPr>
        <w:t>Ч</w:t>
      </w:r>
      <w:r w:rsidRPr="001C3799">
        <w:rPr>
          <w:rFonts w:ascii="Times New Roman" w:eastAsia="Times New Roman" w:hAnsi="Times New Roman" w:cs="Times New Roman"/>
          <w:bCs/>
          <w:sz w:val="24"/>
          <w:szCs w:val="24"/>
          <w:lang w:val="sr-Cyrl-CS"/>
        </w:rPr>
        <w:t xml:space="preserve">лан </w:t>
      </w:r>
      <w:r>
        <w:rPr>
          <w:rFonts w:ascii="Times New Roman" w:eastAsia="Times New Roman" w:hAnsi="Times New Roman" w:cs="Times New Roman"/>
          <w:bCs/>
          <w:sz w:val="24"/>
          <w:szCs w:val="24"/>
          <w:lang w:val="sr-Cyrl-CS"/>
        </w:rPr>
        <w:t>8</w:t>
      </w:r>
      <w:r w:rsidRPr="001C3799">
        <w:rPr>
          <w:rFonts w:ascii="Times New Roman" w:eastAsia="Times New Roman" w:hAnsi="Times New Roman" w:cs="Times New Roman"/>
          <w:bCs/>
          <w:sz w:val="24"/>
          <w:szCs w:val="24"/>
          <w:lang w:val="sr-Cyrl-CS"/>
        </w:rPr>
        <w:t>.</w:t>
      </w:r>
    </w:p>
    <w:p w:rsidR="009E4AAB" w:rsidRPr="009E4AAB" w:rsidRDefault="009E4AAB" w:rsidP="009E4AAB">
      <w:pPr>
        <w:widowControl/>
        <w:spacing w:after="0" w:line="240" w:lineRule="auto"/>
        <w:ind w:firstLine="600"/>
        <w:jc w:val="both"/>
        <w:outlineLvl w:val="0"/>
        <w:rPr>
          <w:rFonts w:ascii="Times New Roman" w:hAnsi="Times New Roman" w:cs="Times New Roman"/>
          <w:sz w:val="24"/>
          <w:szCs w:val="24"/>
          <w:lang w:val="sr-Cyrl-RS"/>
        </w:rPr>
      </w:pPr>
      <w:r w:rsidRPr="009E4AAB">
        <w:rPr>
          <w:rFonts w:ascii="Times New Roman" w:hAnsi="Times New Roman" w:cs="Times New Roman"/>
          <w:sz w:val="24"/>
          <w:szCs w:val="24"/>
          <w:lang w:val="sr-Latn-RS"/>
        </w:rPr>
        <w:t>Уколико услуге не буду извршаване у свему према одредбама овог Уговора</w:t>
      </w:r>
      <w:r w:rsidR="001C6135">
        <w:rPr>
          <w:rFonts w:ascii="Times New Roman" w:hAnsi="Times New Roman" w:cs="Times New Roman"/>
          <w:sz w:val="24"/>
          <w:szCs w:val="24"/>
          <w:lang w:val="sr-Cyrl-RS"/>
        </w:rPr>
        <w:t xml:space="preserve"> и уколико Извршилац не уплати пренета средства на рачун Наручиоца код   </w:t>
      </w:r>
      <w:r w:rsidR="001C6135" w:rsidRPr="005E717F">
        <w:rPr>
          <w:rFonts w:ascii="Times New Roman" w:hAnsi="Times New Roman" w:cs="Times New Roman"/>
          <w:sz w:val="24"/>
          <w:szCs w:val="24"/>
          <w:lang w:val="sr-Cyrl-RS"/>
        </w:rPr>
        <w:t>Фејсбук</w:t>
      </w:r>
      <w:r w:rsidR="001C6135">
        <w:rPr>
          <w:rFonts w:ascii="Times New Roman" w:hAnsi="Times New Roman" w:cs="Times New Roman"/>
          <w:sz w:val="24"/>
          <w:szCs w:val="24"/>
          <w:lang w:val="sr-Cyrl-RS"/>
        </w:rPr>
        <w:t>а</w:t>
      </w:r>
      <w:r w:rsidR="001C6135" w:rsidRPr="005E717F">
        <w:rPr>
          <w:rFonts w:ascii="Times New Roman" w:hAnsi="Times New Roman" w:cs="Times New Roman"/>
          <w:sz w:val="24"/>
          <w:szCs w:val="24"/>
          <w:lang w:val="sr-Cyrl-RS"/>
        </w:rPr>
        <w:t xml:space="preserve"> и Инстаграм</w:t>
      </w:r>
      <w:r w:rsidR="001C6135">
        <w:rPr>
          <w:rFonts w:ascii="Times New Roman" w:hAnsi="Times New Roman" w:cs="Times New Roman"/>
          <w:sz w:val="24"/>
          <w:szCs w:val="24"/>
          <w:lang w:val="sr-Cyrl-RS"/>
        </w:rPr>
        <w:t>а</w:t>
      </w:r>
      <w:r w:rsidRPr="009E4AAB">
        <w:rPr>
          <w:rFonts w:ascii="Times New Roman" w:hAnsi="Times New Roman" w:cs="Times New Roman"/>
          <w:sz w:val="24"/>
          <w:szCs w:val="24"/>
          <w:lang w:val="sr-Latn-RS"/>
        </w:rPr>
        <w:t>, Наручилац ће активирати достављено средство обезбеђења</w:t>
      </w:r>
      <w:r w:rsidRPr="009E4AAB">
        <w:rPr>
          <w:rFonts w:ascii="Times New Roman" w:hAnsi="Times New Roman" w:cs="Times New Roman"/>
          <w:sz w:val="24"/>
          <w:szCs w:val="24"/>
          <w:lang w:val="sr-Cyrl-RS"/>
        </w:rPr>
        <w:t>.</w:t>
      </w:r>
    </w:p>
    <w:p w:rsidR="009E4AAB" w:rsidRPr="009E4AAB" w:rsidRDefault="009E4AAB" w:rsidP="009E4AAB">
      <w:pPr>
        <w:widowControl/>
        <w:spacing w:after="0" w:line="240" w:lineRule="auto"/>
        <w:ind w:firstLine="600"/>
        <w:jc w:val="both"/>
        <w:outlineLvl w:val="0"/>
        <w:rPr>
          <w:rFonts w:ascii="Times New Roman" w:eastAsia="Times New Roman" w:hAnsi="Times New Roman" w:cs="Times New Roman"/>
          <w:sz w:val="24"/>
          <w:szCs w:val="24"/>
          <w:lang w:val="sr-Cyrl-RS"/>
        </w:rPr>
      </w:pPr>
    </w:p>
    <w:p w:rsidR="00EA55B8" w:rsidRPr="001C3799" w:rsidRDefault="00EA55B8" w:rsidP="00EA55B8">
      <w:pP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Трајање уговора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9</w:t>
      </w:r>
      <w:r w:rsidRPr="001C3799">
        <w:rPr>
          <w:rFonts w:ascii="Times New Roman" w:hAnsi="Times New Roman" w:cs="Times New Roman"/>
          <w:sz w:val="24"/>
          <w:szCs w:val="24"/>
          <w:lang w:val="sr-Cyrl-RS"/>
        </w:rPr>
        <w:t>.</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се закључује на период од 12 месеци. </w:t>
      </w:r>
    </w:p>
    <w:p w:rsidR="00EA55B8" w:rsidRDefault="00EA55B8" w:rsidP="00EA55B8">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Утрошком средстава који представљају процењену вредност ове јавне набавке, уговор може престати и раније.</w:t>
      </w:r>
    </w:p>
    <w:p w:rsidR="00E66484" w:rsidRDefault="00E66484" w:rsidP="00E66484">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 xml:space="preserve"> Измена уговора о јавној набвци</w:t>
      </w:r>
    </w:p>
    <w:p w:rsidR="00E66484" w:rsidRPr="00AB3778" w:rsidRDefault="00E66484" w:rsidP="00E66484">
      <w:pPr>
        <w:spacing w:after="0" w:line="200" w:lineRule="exact"/>
        <w:rPr>
          <w:rFonts w:ascii="Times New Roman" w:hAnsi="Times New Roman" w:cs="Times New Roman"/>
          <w:b/>
          <w:sz w:val="24"/>
          <w:szCs w:val="24"/>
          <w:lang w:val="sr-Cyrl-RS"/>
        </w:rPr>
      </w:pPr>
    </w:p>
    <w:p w:rsidR="00E66484" w:rsidRPr="00210CCC" w:rsidRDefault="00E66484" w:rsidP="00E66484">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Pr>
          <w:rFonts w:ascii="Times New Roman" w:hAnsi="Times New Roman" w:cs="Times New Roman"/>
          <w:sz w:val="24"/>
          <w:szCs w:val="24"/>
          <w:lang w:val="sr-Cyrl-RS"/>
        </w:rPr>
        <w:t>10</w:t>
      </w:r>
      <w:r w:rsidRPr="00210CCC">
        <w:rPr>
          <w:rFonts w:ascii="Times New Roman" w:hAnsi="Times New Roman" w:cs="Times New Roman"/>
          <w:sz w:val="24"/>
          <w:szCs w:val="24"/>
          <w:lang w:val="sr-Latn-RS"/>
        </w:rPr>
        <w:t>.</w:t>
      </w:r>
    </w:p>
    <w:p w:rsidR="00E66484" w:rsidRPr="00AB3778" w:rsidRDefault="00E66484" w:rsidP="00E66484">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току трајања огласих кампања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EA55B8" w:rsidRPr="00210CCC" w:rsidRDefault="00EA55B8" w:rsidP="00EA55B8">
      <w:pPr>
        <w:spacing w:line="240" w:lineRule="auto"/>
        <w:rPr>
          <w:color w:val="C00000"/>
          <w:szCs w:val="24"/>
          <w:lang w:val="sr-Cyrl-RS"/>
        </w:rPr>
      </w:pPr>
    </w:p>
    <w:p w:rsidR="00EA55B8" w:rsidRPr="001C3799" w:rsidRDefault="00EA55B8" w:rsidP="00EA55B8">
      <w:pPr>
        <w:spacing w:line="240" w:lineRule="auto"/>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t>Раскид уговора</w:t>
      </w:r>
    </w:p>
    <w:p w:rsidR="00EA55B8" w:rsidRPr="00210CCC" w:rsidRDefault="00EA55B8" w:rsidP="00EA55B8">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sidR="00E66484">
        <w:rPr>
          <w:rFonts w:ascii="Times New Roman" w:hAnsi="Times New Roman" w:cs="Times New Roman"/>
          <w:sz w:val="24"/>
          <w:szCs w:val="24"/>
          <w:lang w:val="sr-Cyrl-RS"/>
        </w:rPr>
        <w:t>11</w:t>
      </w:r>
      <w:r w:rsidRPr="00210CCC">
        <w:rPr>
          <w:rFonts w:ascii="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Latn-RS"/>
        </w:rPr>
      </w:pPr>
      <w:r w:rsidRPr="00210CCC">
        <w:rPr>
          <w:rFonts w:ascii="Times New Roman" w:eastAsia="Times New Roman" w:hAnsi="Times New Roman" w:cs="Times New Roman"/>
          <w:sz w:val="24"/>
          <w:szCs w:val="24"/>
          <w:lang w:val="sr-Cyrl-RS"/>
        </w:rPr>
        <w:tab/>
      </w:r>
      <w:r w:rsidRPr="00210CCC">
        <w:rPr>
          <w:rFonts w:ascii="Times New Roman" w:eastAsia="Times New Roman" w:hAnsi="Times New Roman" w:cs="Times New Roman"/>
          <w:sz w:val="24"/>
          <w:szCs w:val="24"/>
          <w:lang w:val="sr-Latn-RS"/>
        </w:rPr>
        <w:t>Нар</w:t>
      </w:r>
      <w:r w:rsidRPr="00210CCC">
        <w:rPr>
          <w:rFonts w:ascii="Times New Roman" w:eastAsia="Times New Roman" w:hAnsi="Times New Roman" w:cs="Times New Roman"/>
          <w:spacing w:val="2"/>
          <w:sz w:val="24"/>
          <w:szCs w:val="24"/>
          <w:lang w:val="sr-Latn-RS"/>
        </w:rPr>
        <w:t>у</w:t>
      </w:r>
      <w:r w:rsidRPr="00210CCC">
        <w:rPr>
          <w:rFonts w:ascii="Times New Roman" w:eastAsia="Times New Roman" w:hAnsi="Times New Roman" w:cs="Times New Roman"/>
          <w:sz w:val="24"/>
          <w:szCs w:val="24"/>
          <w:lang w:val="sr-Latn-RS"/>
        </w:rPr>
        <w:t>чилац</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има</w:t>
      </w:r>
      <w:r w:rsidRPr="00210CCC">
        <w:rPr>
          <w:rFonts w:ascii="Times New Roman" w:eastAsia="Times New Roman" w:hAnsi="Times New Roman" w:cs="Times New Roman"/>
          <w:spacing w:val="29"/>
          <w:sz w:val="24"/>
          <w:szCs w:val="24"/>
          <w:lang w:val="sr-Latn-RS"/>
        </w:rPr>
        <w:t xml:space="preserve"> </w:t>
      </w:r>
      <w:r w:rsidRPr="00210CCC">
        <w:rPr>
          <w:rFonts w:ascii="Times New Roman" w:eastAsia="Times New Roman" w:hAnsi="Times New Roman" w:cs="Times New Roman"/>
          <w:sz w:val="24"/>
          <w:szCs w:val="24"/>
          <w:lang w:val="sr-Latn-RS"/>
        </w:rPr>
        <w:t>п</w:t>
      </w:r>
      <w:r w:rsidRPr="00210CCC">
        <w:rPr>
          <w:rFonts w:ascii="Times New Roman" w:eastAsia="Times New Roman" w:hAnsi="Times New Roman" w:cs="Times New Roman"/>
          <w:spacing w:val="2"/>
          <w:sz w:val="24"/>
          <w:szCs w:val="24"/>
          <w:lang w:val="sr-Latn-RS"/>
        </w:rPr>
        <w:t>р</w:t>
      </w:r>
      <w:r w:rsidRPr="00210CCC">
        <w:rPr>
          <w:rFonts w:ascii="Times New Roman" w:eastAsia="Times New Roman" w:hAnsi="Times New Roman" w:cs="Times New Roman"/>
          <w:sz w:val="24"/>
          <w:szCs w:val="24"/>
          <w:lang w:val="sr-Latn-RS"/>
        </w:rPr>
        <w:t>аво</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pacing w:val="1"/>
          <w:sz w:val="24"/>
          <w:szCs w:val="24"/>
          <w:lang w:val="sr-Latn-RS"/>
        </w:rPr>
        <w:t>д</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33"/>
          <w:sz w:val="24"/>
          <w:szCs w:val="24"/>
          <w:lang w:val="sr-Latn-RS"/>
        </w:rPr>
        <w:t xml:space="preserve"> </w:t>
      </w:r>
      <w:r w:rsidRPr="00210CCC">
        <w:rPr>
          <w:rFonts w:ascii="Times New Roman" w:eastAsia="Times New Roman" w:hAnsi="Times New Roman" w:cs="Times New Roman"/>
          <w:sz w:val="24"/>
          <w:szCs w:val="24"/>
          <w:lang w:val="sr-Latn-RS"/>
        </w:rPr>
        <w:t>једност</w:t>
      </w:r>
      <w:r w:rsidRPr="00210CCC">
        <w:rPr>
          <w:rFonts w:ascii="Times New Roman" w:eastAsia="Times New Roman" w:hAnsi="Times New Roman" w:cs="Times New Roman"/>
          <w:spacing w:val="-1"/>
          <w:sz w:val="24"/>
          <w:szCs w:val="24"/>
          <w:lang w:val="sr-Latn-RS"/>
        </w:rPr>
        <w:t>р</w:t>
      </w:r>
      <w:r w:rsidRPr="00210CCC">
        <w:rPr>
          <w:rFonts w:ascii="Times New Roman" w:eastAsia="Times New Roman" w:hAnsi="Times New Roman" w:cs="Times New Roman"/>
          <w:sz w:val="24"/>
          <w:szCs w:val="24"/>
          <w:lang w:val="sr-Latn-RS"/>
        </w:rPr>
        <w:t>ано</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w:t>
      </w:r>
      <w:r w:rsidRPr="00210CCC">
        <w:rPr>
          <w:rFonts w:ascii="Times New Roman" w:eastAsia="Times New Roman" w:hAnsi="Times New Roman" w:cs="Times New Roman"/>
          <w:spacing w:val="-1"/>
          <w:sz w:val="24"/>
          <w:szCs w:val="24"/>
          <w:lang w:val="sr-Latn-RS"/>
        </w:rPr>
        <w:t>ж</w:t>
      </w:r>
      <w:r w:rsidRPr="00210CCC">
        <w:rPr>
          <w:rFonts w:ascii="Times New Roman" w:eastAsia="Times New Roman" w:hAnsi="Times New Roman" w:cs="Times New Roman"/>
          <w:sz w:val="24"/>
          <w:szCs w:val="24"/>
          <w:lang w:val="sr-Latn-RS"/>
        </w:rPr>
        <w:t>е</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pacing w:val="3"/>
          <w:sz w:val="24"/>
          <w:szCs w:val="24"/>
          <w:lang w:val="sr-Latn-RS"/>
        </w:rPr>
        <w:t>У</w:t>
      </w:r>
      <w:r w:rsidRPr="00210CCC">
        <w:rPr>
          <w:rFonts w:ascii="Times New Roman" w:eastAsia="Times New Roman" w:hAnsi="Times New Roman" w:cs="Times New Roman"/>
          <w:sz w:val="24"/>
          <w:szCs w:val="24"/>
          <w:lang w:val="sr-Latn-RS"/>
        </w:rPr>
        <w:t>говор</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у</w:t>
      </w:r>
      <w:r w:rsidRPr="00210CCC">
        <w:rPr>
          <w:rFonts w:ascii="Times New Roman" w:eastAsia="Times New Roman" w:hAnsi="Times New Roman" w:cs="Times New Roman"/>
          <w:spacing w:val="34"/>
          <w:sz w:val="24"/>
          <w:szCs w:val="24"/>
          <w:lang w:val="sr-Latn-RS"/>
        </w:rPr>
        <w:t xml:space="preserve"> </w:t>
      </w:r>
      <w:r w:rsidRPr="00210CCC">
        <w:rPr>
          <w:rFonts w:ascii="Times New Roman" w:eastAsia="Times New Roman" w:hAnsi="Times New Roman" w:cs="Times New Roman"/>
          <w:sz w:val="24"/>
          <w:szCs w:val="24"/>
          <w:lang w:val="sr-Latn-RS"/>
        </w:rPr>
        <w:t>свако</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z w:val="24"/>
          <w:szCs w:val="24"/>
          <w:lang w:val="sr-Latn-RS"/>
        </w:rPr>
        <w:t>доба</w:t>
      </w:r>
      <w:r w:rsidRPr="00210CCC">
        <w:rPr>
          <w:rFonts w:ascii="Times New Roman" w:eastAsia="Times New Roman" w:hAnsi="Times New Roman" w:cs="Times New Roman"/>
          <w:spacing w:val="26"/>
          <w:sz w:val="24"/>
          <w:szCs w:val="24"/>
          <w:lang w:val="sr-Latn-RS"/>
        </w:rPr>
        <w:t xml:space="preserve"> </w:t>
      </w:r>
      <w:r w:rsidRPr="00210CCC">
        <w:rPr>
          <w:rFonts w:ascii="Times New Roman" w:eastAsia="Times New Roman" w:hAnsi="Times New Roman" w:cs="Times New Roman"/>
          <w:sz w:val="24"/>
          <w:szCs w:val="24"/>
          <w:lang w:val="sr-Latn-RS"/>
        </w:rPr>
        <w:t>и без</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отказ</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ог</w:t>
      </w:r>
      <w:r w:rsidRPr="00210CCC">
        <w:rPr>
          <w:rFonts w:ascii="Times New Roman" w:eastAsia="Times New Roman" w:hAnsi="Times New Roman" w:cs="Times New Roman"/>
          <w:spacing w:val="18"/>
          <w:sz w:val="24"/>
          <w:szCs w:val="24"/>
          <w:lang w:val="sr-Latn-RS"/>
        </w:rPr>
        <w:t xml:space="preserve"> </w:t>
      </w:r>
      <w:r w:rsidRPr="00210CCC">
        <w:rPr>
          <w:rFonts w:ascii="Times New Roman" w:eastAsia="Times New Roman" w:hAnsi="Times New Roman" w:cs="Times New Roman"/>
          <w:sz w:val="24"/>
          <w:szCs w:val="24"/>
          <w:lang w:val="sr-Latn-RS"/>
        </w:rPr>
        <w:t>рока,</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 xml:space="preserve">ако </w:t>
      </w:r>
      <w:r>
        <w:rPr>
          <w:rFonts w:ascii="Times New Roman" w:eastAsia="Times New Roman" w:hAnsi="Times New Roman" w:cs="Times New Roman"/>
          <w:sz w:val="24"/>
          <w:szCs w:val="24"/>
          <w:lang w:val="sr-Cyrl-RS"/>
        </w:rPr>
        <w:t>Извршилац</w:t>
      </w:r>
      <w:r w:rsidRPr="00210CCC">
        <w:rPr>
          <w:rFonts w:ascii="Times New Roman" w:eastAsia="Times New Roman" w:hAnsi="Times New Roman" w:cs="Times New Roman"/>
          <w:spacing w:val="11"/>
          <w:sz w:val="24"/>
          <w:szCs w:val="24"/>
          <w:lang w:val="sr-Cyrl-RS"/>
        </w:rPr>
        <w:t xml:space="preserve"> </w:t>
      </w:r>
      <w:r w:rsidRPr="00210CCC">
        <w:rPr>
          <w:rFonts w:ascii="Times New Roman" w:eastAsia="Times New Roman" w:hAnsi="Times New Roman" w:cs="Times New Roman"/>
          <w:sz w:val="24"/>
          <w:szCs w:val="24"/>
          <w:lang w:val="sr-Latn-RS"/>
        </w:rPr>
        <w:t>не</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извр</w:t>
      </w:r>
      <w:r w:rsidRPr="00210CCC">
        <w:rPr>
          <w:rFonts w:ascii="Times New Roman" w:eastAsia="Times New Roman" w:hAnsi="Times New Roman" w:cs="Times New Roman"/>
          <w:spacing w:val="1"/>
          <w:sz w:val="24"/>
          <w:szCs w:val="24"/>
          <w:lang w:val="sr-Latn-RS"/>
        </w:rPr>
        <w:t>ш</w:t>
      </w:r>
      <w:r w:rsidRPr="00210CCC">
        <w:rPr>
          <w:rFonts w:ascii="Times New Roman" w:eastAsia="Times New Roman" w:hAnsi="Times New Roman" w:cs="Times New Roman"/>
          <w:sz w:val="24"/>
          <w:szCs w:val="24"/>
          <w:lang w:val="sr-Latn-RS"/>
        </w:rPr>
        <w:t>ава</w:t>
      </w:r>
      <w:r w:rsidRPr="00210CCC">
        <w:rPr>
          <w:rFonts w:ascii="Times New Roman" w:eastAsia="Times New Roman" w:hAnsi="Times New Roman" w:cs="Times New Roman"/>
          <w:spacing w:val="7"/>
          <w:sz w:val="24"/>
          <w:szCs w:val="24"/>
          <w:lang w:val="sr-Latn-RS"/>
        </w:rPr>
        <w:t xml:space="preserve"> </w:t>
      </w:r>
      <w:r w:rsidRPr="00210CCC">
        <w:rPr>
          <w:rFonts w:ascii="Times New Roman" w:eastAsia="Times New Roman" w:hAnsi="Times New Roman" w:cs="Times New Roman"/>
          <w:sz w:val="24"/>
          <w:szCs w:val="24"/>
          <w:lang w:val="sr-Latn-RS"/>
        </w:rPr>
        <w:t>обавезе</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0"/>
          <w:sz w:val="24"/>
          <w:szCs w:val="24"/>
          <w:lang w:val="sr-Latn-RS"/>
        </w:rPr>
        <w:t xml:space="preserve"> </w:t>
      </w:r>
      <w:r w:rsidRPr="00210CCC">
        <w:rPr>
          <w:rFonts w:ascii="Times New Roman" w:eastAsia="Times New Roman" w:hAnsi="Times New Roman" w:cs="Times New Roman"/>
          <w:spacing w:val="5"/>
          <w:sz w:val="24"/>
          <w:szCs w:val="24"/>
          <w:lang w:val="sr-Latn-RS"/>
        </w:rPr>
        <w:t>у</w:t>
      </w:r>
      <w:r w:rsidRPr="00210CCC">
        <w:rPr>
          <w:rFonts w:ascii="Times New Roman" w:eastAsia="Times New Roman" w:hAnsi="Times New Roman" w:cs="Times New Roman"/>
          <w:sz w:val="24"/>
          <w:szCs w:val="24"/>
          <w:lang w:val="sr-Latn-RS"/>
        </w:rPr>
        <w:t>говорени</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начин</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 xml:space="preserve">у </w:t>
      </w:r>
      <w:r w:rsidRPr="00210CCC">
        <w:rPr>
          <w:rFonts w:ascii="Times New Roman" w:eastAsia="Times New Roman" w:hAnsi="Times New Roman" w:cs="Times New Roman"/>
          <w:spacing w:val="4"/>
          <w:sz w:val="24"/>
          <w:szCs w:val="24"/>
          <w:lang w:val="sr-Latn-RS"/>
        </w:rPr>
        <w:t>у</w:t>
      </w:r>
      <w:r w:rsidRPr="00210CCC">
        <w:rPr>
          <w:rFonts w:ascii="Times New Roman" w:eastAsia="Times New Roman" w:hAnsi="Times New Roman" w:cs="Times New Roman"/>
          <w:sz w:val="24"/>
          <w:szCs w:val="24"/>
          <w:lang w:val="sr-Latn-RS"/>
        </w:rPr>
        <w:t>говорен</w:t>
      </w:r>
      <w:r w:rsidRPr="00210CCC">
        <w:rPr>
          <w:rFonts w:ascii="Times New Roman" w:eastAsia="Times New Roman" w:hAnsi="Times New Roman" w:cs="Times New Roman"/>
          <w:spacing w:val="-1"/>
          <w:sz w:val="24"/>
          <w:szCs w:val="24"/>
          <w:lang w:val="sr-Latn-RS"/>
        </w:rPr>
        <w:t>и</w:t>
      </w:r>
      <w:r w:rsidRPr="00210CCC">
        <w:rPr>
          <w:rFonts w:ascii="Times New Roman" w:eastAsia="Times New Roman" w:hAnsi="Times New Roman" w:cs="Times New Roman"/>
          <w:sz w:val="24"/>
          <w:szCs w:val="24"/>
          <w:lang w:val="sr-Latn-RS"/>
        </w:rPr>
        <w:t>м</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роковима,</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z w:val="24"/>
          <w:szCs w:val="24"/>
          <w:lang w:val="sr-Latn-RS"/>
        </w:rPr>
        <w:t>о</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чему</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pacing w:val="10"/>
          <w:sz w:val="24"/>
          <w:szCs w:val="24"/>
          <w:lang w:val="sr-Latn-RS"/>
        </w:rPr>
        <w:t>г</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9"/>
          <w:sz w:val="24"/>
          <w:szCs w:val="24"/>
          <w:lang w:val="sr-Latn-RS"/>
        </w:rPr>
        <w:t xml:space="preserve"> </w:t>
      </w:r>
      <w:r w:rsidRPr="00210CCC">
        <w:rPr>
          <w:rFonts w:ascii="Times New Roman" w:eastAsia="Times New Roman" w:hAnsi="Times New Roman" w:cs="Times New Roman"/>
          <w:sz w:val="24"/>
          <w:szCs w:val="24"/>
          <w:lang w:val="sr-Latn-RS"/>
        </w:rPr>
        <w:t>писмено обавештав</w:t>
      </w:r>
      <w:r w:rsidRPr="00210CCC">
        <w:rPr>
          <w:rFonts w:ascii="Times New Roman" w:eastAsia="Times New Roman" w:hAnsi="Times New Roman" w:cs="Times New Roman"/>
          <w:spacing w:val="1"/>
          <w:sz w:val="24"/>
          <w:szCs w:val="24"/>
          <w:lang w:val="sr-Latn-RS"/>
        </w:rPr>
        <w:t>а</w:t>
      </w:r>
      <w:r w:rsidRPr="00210CCC">
        <w:rPr>
          <w:rFonts w:ascii="Times New Roman" w:eastAsia="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Cyrl-RS" w:eastAsia="sr-Latn-CS"/>
        </w:rPr>
      </w:pPr>
      <w:r w:rsidRPr="00210CCC">
        <w:rPr>
          <w:rFonts w:ascii="Times New Roman" w:eastAsia="Times New Roman" w:hAnsi="Times New Roman" w:cs="Times New Roman"/>
          <w:sz w:val="24"/>
          <w:szCs w:val="24"/>
          <w:lang w:val="sr-Cyrl-RS" w:eastAsia="sr-Latn-CS"/>
        </w:rPr>
        <w:tab/>
        <w:t xml:space="preserve">У случају да </w:t>
      </w:r>
      <w:r>
        <w:rPr>
          <w:rFonts w:ascii="Times New Roman" w:eastAsia="Times New Roman" w:hAnsi="Times New Roman" w:cs="Times New Roman"/>
          <w:sz w:val="24"/>
          <w:szCs w:val="24"/>
          <w:lang w:val="sr-Cyrl-RS" w:eastAsia="sr-Latn-CS"/>
        </w:rPr>
        <w:t xml:space="preserve">Извршилац </w:t>
      </w:r>
      <w:r w:rsidRPr="00210CCC">
        <w:rPr>
          <w:rFonts w:ascii="Times New Roman" w:eastAsia="Times New Roman" w:hAnsi="Times New Roman" w:cs="Times New Roman"/>
          <w:sz w:val="24"/>
          <w:szCs w:val="24"/>
          <w:lang w:val="sr-Cyrl-RS" w:eastAsia="sr-Latn-CS"/>
        </w:rPr>
        <w:t xml:space="preserve"> не испуни своје обавезе из овог уговора, дужан је да Наручиоцу изврши повраћај свих финасијских средстава које је примио. </w:t>
      </w:r>
    </w:p>
    <w:p w:rsidR="00EA55B8" w:rsidRDefault="00EA55B8" w:rsidP="00EA55B8">
      <w:pPr>
        <w:spacing w:line="240" w:lineRule="auto"/>
        <w:rPr>
          <w:rFonts w:ascii="Times New Roman" w:eastAsia="Times New Roman" w:hAnsi="Times New Roman" w:cs="Times New Roman"/>
          <w:b/>
          <w:sz w:val="24"/>
          <w:szCs w:val="24"/>
          <w:lang w:val="sr-Cyrl-RS" w:eastAsia="sr-Latn-CS"/>
        </w:rPr>
      </w:pPr>
      <w:r w:rsidRPr="009960B1">
        <w:rPr>
          <w:rFonts w:ascii="Times New Roman" w:eastAsia="Times New Roman" w:hAnsi="Times New Roman" w:cs="Times New Roman"/>
          <w:b/>
          <w:sz w:val="24"/>
          <w:szCs w:val="24"/>
          <w:lang w:val="sr-Cyrl-RS" w:eastAsia="sr-Latn-CS"/>
        </w:rPr>
        <w:t>Тајност података</w:t>
      </w:r>
      <w:r w:rsidRPr="009960B1">
        <w:rPr>
          <w:rFonts w:ascii="Times New Roman" w:eastAsia="Times New Roman" w:hAnsi="Times New Roman" w:cs="Times New Roman"/>
          <w:b/>
          <w:sz w:val="24"/>
          <w:szCs w:val="24"/>
          <w:lang w:val="sr-Cyrl-RS" w:eastAsia="sr-Latn-CS"/>
        </w:rPr>
        <w:tab/>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12</w:t>
      </w:r>
      <w:r w:rsidRPr="001C3799">
        <w:rPr>
          <w:rFonts w:ascii="Times New Roman" w:hAnsi="Times New Roman" w:cs="Times New Roman"/>
          <w:sz w:val="24"/>
          <w:szCs w:val="24"/>
          <w:lang w:val="sr-Cyrl-RS"/>
        </w:rPr>
        <w:t>.</w:t>
      </w:r>
    </w:p>
    <w:p w:rsidR="00EA55B8" w:rsidRDefault="00EA55B8" w:rsidP="00EA55B8">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002C7312">
        <w:rPr>
          <w:rFonts w:ascii="Times New Roman" w:hAnsi="Times New Roman" w:cs="Times New Roman"/>
          <w:sz w:val="24"/>
          <w:szCs w:val="24"/>
          <w:lang w:val="sr-Cyrl-RS"/>
        </w:rPr>
        <w:t>Сви подаци и информације</w:t>
      </w:r>
      <w:r w:rsidR="002C7312" w:rsidRPr="009960B1">
        <w:rPr>
          <w:rFonts w:ascii="Times New Roman" w:hAnsi="Times New Roman" w:cs="Times New Roman"/>
          <w:sz w:val="24"/>
          <w:szCs w:val="24"/>
          <w:lang w:val="sr-Cyrl-RS"/>
        </w:rPr>
        <w:t xml:space="preserve"> које је  </w:t>
      </w:r>
      <w:r w:rsidR="002C7312">
        <w:rPr>
          <w:rFonts w:ascii="Times New Roman" w:hAnsi="Times New Roman" w:cs="Times New Roman"/>
          <w:sz w:val="24"/>
          <w:szCs w:val="24"/>
          <w:lang w:val="sr-Cyrl-RS"/>
        </w:rPr>
        <w:t xml:space="preserve">Извршилац </w:t>
      </w:r>
      <w:r w:rsidR="002C7312" w:rsidRPr="009960B1">
        <w:rPr>
          <w:rFonts w:ascii="Times New Roman" w:hAnsi="Times New Roman" w:cs="Times New Roman"/>
          <w:sz w:val="24"/>
          <w:szCs w:val="24"/>
          <w:lang w:val="sr-Cyrl-RS"/>
        </w:rPr>
        <w:t>добио од Наручиоца</w:t>
      </w:r>
      <w:r w:rsidR="002C7312">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у које  Извршилац има увид</w:t>
      </w:r>
      <w:r w:rsidR="002C731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представљају пословну тајн</w:t>
      </w:r>
      <w:r>
        <w:rPr>
          <w:rFonts w:ascii="Times New Roman" w:hAnsi="Times New Roman" w:cs="Times New Roman"/>
          <w:sz w:val="24"/>
          <w:szCs w:val="24"/>
          <w:lang w:val="sr-Cyrl-RS"/>
        </w:rPr>
        <w:t>у</w:t>
      </w:r>
      <w:r w:rsidRPr="009960B1">
        <w:rPr>
          <w:rStyle w:val="Emphasis"/>
          <w:rFonts w:ascii="Times New Roman" w:hAnsi="Times New Roman"/>
          <w:i w:val="0"/>
          <w:sz w:val="24"/>
          <w:szCs w:val="24"/>
          <w:lang w:val="pl-PL"/>
        </w:rPr>
        <w:t xml:space="preserve"> </w:t>
      </w:r>
      <w:r>
        <w:rPr>
          <w:rStyle w:val="Emphasis"/>
          <w:rFonts w:ascii="Times New Roman" w:hAnsi="Times New Roman"/>
          <w:i w:val="0"/>
          <w:sz w:val="24"/>
          <w:szCs w:val="24"/>
          <w:lang w:val="pl-PL"/>
        </w:rPr>
        <w:t>кој</w:t>
      </w:r>
      <w:r>
        <w:rPr>
          <w:rStyle w:val="Emphasis"/>
          <w:rFonts w:ascii="Times New Roman" w:hAnsi="Times New Roman"/>
          <w:i w:val="0"/>
          <w:sz w:val="24"/>
          <w:szCs w:val="24"/>
          <w:lang w:val="sr-Cyrl-RS"/>
        </w:rPr>
        <w:t>а</w:t>
      </w:r>
      <w:r w:rsidRPr="009960B1">
        <w:rPr>
          <w:rStyle w:val="Emphasis"/>
          <w:rFonts w:ascii="Times New Roman" w:hAnsi="Times New Roman"/>
          <w:i w:val="0"/>
          <w:sz w:val="24"/>
          <w:szCs w:val="24"/>
          <w:lang w:val="pl-PL"/>
        </w:rPr>
        <w:t xml:space="preserve"> се не </w:t>
      </w:r>
      <w:r>
        <w:rPr>
          <w:rStyle w:val="Emphasis"/>
          <w:rFonts w:ascii="Times New Roman" w:hAnsi="Times New Roman"/>
          <w:i w:val="0"/>
          <w:sz w:val="24"/>
          <w:szCs w:val="24"/>
          <w:lang w:val="pl-PL"/>
        </w:rPr>
        <w:t>сме</w:t>
      </w:r>
      <w:r w:rsidRPr="009960B1">
        <w:rPr>
          <w:rStyle w:val="Emphasis"/>
          <w:rFonts w:ascii="Times New Roman" w:hAnsi="Times New Roman"/>
          <w:i w:val="0"/>
          <w:sz w:val="24"/>
          <w:szCs w:val="24"/>
          <w:lang w:val="pl-PL"/>
        </w:rPr>
        <w:t xml:space="preserve"> објављивати нити на други начин преносити без посебне </w:t>
      </w:r>
      <w:r>
        <w:rPr>
          <w:rStyle w:val="Emphasis"/>
          <w:rFonts w:ascii="Times New Roman" w:hAnsi="Times New Roman"/>
          <w:i w:val="0"/>
          <w:sz w:val="24"/>
          <w:szCs w:val="24"/>
          <w:lang w:val="pl-PL"/>
        </w:rPr>
        <w:t>пис</w:t>
      </w:r>
      <w:r>
        <w:rPr>
          <w:rStyle w:val="Emphasis"/>
          <w:rFonts w:ascii="Times New Roman" w:hAnsi="Times New Roman"/>
          <w:i w:val="0"/>
          <w:sz w:val="24"/>
          <w:szCs w:val="24"/>
          <w:lang w:val="sr-Cyrl-RS"/>
        </w:rPr>
        <w:t>ане</w:t>
      </w:r>
      <w:r w:rsidRPr="009960B1">
        <w:rPr>
          <w:rStyle w:val="Emphasis"/>
          <w:rFonts w:ascii="Times New Roman" w:hAnsi="Times New Roman"/>
          <w:i w:val="0"/>
          <w:sz w:val="24"/>
          <w:szCs w:val="24"/>
          <w:lang w:val="pl-PL"/>
        </w:rPr>
        <w:t xml:space="preserve"> сагласности </w:t>
      </w:r>
      <w:r w:rsidRPr="009960B1">
        <w:rPr>
          <w:rStyle w:val="Emphasis"/>
          <w:rFonts w:ascii="Times New Roman" w:hAnsi="Times New Roman"/>
          <w:i w:val="0"/>
          <w:sz w:val="24"/>
          <w:szCs w:val="24"/>
          <w:lang w:val="sr-Cyrl-RS"/>
        </w:rPr>
        <w:t xml:space="preserve"> Наручиоца.</w:t>
      </w:r>
      <w:r w:rsidRPr="009960B1">
        <w:rPr>
          <w:rFonts w:ascii="Times New Roman" w:hAnsi="Times New Roman" w:cs="Times New Roman"/>
          <w:sz w:val="24"/>
          <w:szCs w:val="24"/>
          <w:lang w:val="sr-Cyrl-RS"/>
        </w:rPr>
        <w:t xml:space="preserve"> </w:t>
      </w:r>
    </w:p>
    <w:p w:rsidR="002C7312" w:rsidRDefault="002C7312" w:rsidP="00EA55B8">
      <w:pPr>
        <w:spacing w:line="240" w:lineRule="auto"/>
        <w:rPr>
          <w:rFonts w:ascii="Times New Roman" w:hAnsi="Times New Roman" w:cs="Times New Roman"/>
          <w:sz w:val="24"/>
          <w:szCs w:val="24"/>
          <w:lang w:val="sr-Cyrl-RS"/>
        </w:rPr>
      </w:pPr>
    </w:p>
    <w:p w:rsidR="00ED2869" w:rsidRPr="009960B1" w:rsidRDefault="00ED2869" w:rsidP="00EA55B8">
      <w:pPr>
        <w:spacing w:line="240" w:lineRule="auto"/>
        <w:rPr>
          <w:rFonts w:ascii="Times New Roman" w:hAnsi="Times New Roman" w:cs="Times New Roman"/>
          <w:sz w:val="24"/>
          <w:szCs w:val="24"/>
          <w:lang w:val="sr-Cyrl-RS"/>
        </w:rPr>
      </w:pPr>
    </w:p>
    <w:p w:rsidR="00EA55B8" w:rsidRDefault="00EA55B8" w:rsidP="00EA55B8">
      <w:pPr>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t>Завршне одредбе</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13</w:t>
      </w:r>
      <w:r w:rsidRPr="001C3799">
        <w:rPr>
          <w:rFonts w:ascii="Times New Roman" w:hAnsi="Times New Roman" w:cs="Times New Roman"/>
          <w:sz w:val="24"/>
          <w:szCs w:val="24"/>
          <w:lang w:val="sr-Cyrl-RS"/>
        </w:rPr>
        <w:t>.</w:t>
      </w:r>
    </w:p>
    <w:p w:rsidR="00EA55B8" w:rsidRDefault="00EA55B8" w:rsidP="00EA55B8">
      <w:pPr>
        <w:spacing w:after="0" w:line="240" w:lineRule="auto"/>
        <w:jc w:val="both"/>
        <w:rPr>
          <w:rFonts w:ascii="Times New Roman" w:eastAsia="Times New Roman" w:hAnsi="Times New Roman" w:cs="Times New Roman"/>
          <w:iCs/>
          <w:sz w:val="24"/>
          <w:szCs w:val="24"/>
          <w:lang w:val="sr-Cyrl-RS"/>
        </w:rPr>
      </w:pPr>
      <w:r w:rsidRPr="001C3799">
        <w:rPr>
          <w:rFonts w:ascii="Times New Roman" w:eastAsia="Times New Roman" w:hAnsi="Times New Roman" w:cs="Times New Roman"/>
          <w:iCs/>
          <w:sz w:val="24"/>
          <w:szCs w:val="24"/>
          <w:lang w:val="sr-Cyrl-RS"/>
        </w:rPr>
        <w:tab/>
      </w:r>
      <w:r>
        <w:rPr>
          <w:rFonts w:ascii="Times New Roman" w:eastAsia="Times New Roman" w:hAnsi="Times New Roman" w:cs="Times New Roman"/>
          <w:iCs/>
          <w:sz w:val="24"/>
          <w:szCs w:val="24"/>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EA55B8" w:rsidRPr="00982613" w:rsidRDefault="00EA55B8" w:rsidP="00EA55B8">
      <w:pPr>
        <w:spacing w:after="0" w:line="240" w:lineRule="auto"/>
        <w:jc w:val="both"/>
        <w:rPr>
          <w:rFonts w:ascii="Times New Roman" w:eastAsia="Times New Roman" w:hAnsi="Times New Roman" w:cs="Times New Roman"/>
          <w:i/>
          <w:iCs/>
          <w:sz w:val="24"/>
          <w:szCs w:val="24"/>
          <w:lang w:val="sr-Cyrl-RS"/>
        </w:rPr>
      </w:pP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14</w:t>
      </w:r>
      <w:r w:rsidRPr="001C3799">
        <w:rPr>
          <w:rFonts w:ascii="Times New Roman" w:hAnsi="Times New Roman" w:cs="Times New Roman"/>
          <w:sz w:val="24"/>
          <w:szCs w:val="24"/>
          <w:lang w:val="sr-Cyrl-RS"/>
        </w:rPr>
        <w:t>.</w:t>
      </w:r>
    </w:p>
    <w:p w:rsidR="00EA55B8" w:rsidRDefault="00EA55B8" w:rsidP="00EA55B8">
      <w:pPr>
        <w:spacing w:line="240" w:lineRule="auto"/>
        <w:ind w:firstLine="720"/>
        <w:rPr>
          <w:rFonts w:ascii="Times New Roman" w:hAnsi="Times New Roman" w:cs="Times New Roman"/>
          <w:sz w:val="24"/>
          <w:szCs w:val="24"/>
          <w:lang w:val="sr-Cyrl-RS"/>
        </w:rPr>
      </w:pPr>
      <w:r w:rsidRPr="00210CCC">
        <w:rPr>
          <w:rFonts w:ascii="Times New Roman" w:hAnsi="Times New Roman" w:cs="Times New Roman"/>
          <w:sz w:val="24"/>
          <w:szCs w:val="24"/>
          <w:lang w:val="sr-Cyrl-RS"/>
        </w:rPr>
        <w:t>З</w:t>
      </w:r>
      <w:r w:rsidRPr="00210CCC">
        <w:rPr>
          <w:rFonts w:ascii="Times New Roman" w:hAnsi="Times New Roman" w:cs="Times New Roman"/>
          <w:sz w:val="24"/>
          <w:szCs w:val="24"/>
          <w:lang w:val="sr-Latn-RS"/>
        </w:rPr>
        <w:t xml:space="preserve">а све што овим Уговором није предвиђено важе одредбе </w:t>
      </w:r>
      <w:r w:rsidRPr="00210CCC">
        <w:rPr>
          <w:rFonts w:ascii="Times New Roman" w:hAnsi="Times New Roman" w:cs="Times New Roman"/>
          <w:sz w:val="24"/>
          <w:szCs w:val="24"/>
          <w:lang w:val="sr-Cyrl-RS"/>
        </w:rPr>
        <w:t xml:space="preserve">Закона о јавним набавкама и  </w:t>
      </w:r>
      <w:r w:rsidRPr="00210CCC">
        <w:rPr>
          <w:rFonts w:ascii="Times New Roman" w:hAnsi="Times New Roman" w:cs="Times New Roman"/>
          <w:sz w:val="24"/>
          <w:szCs w:val="24"/>
          <w:lang w:val="sr-Latn-RS"/>
        </w:rPr>
        <w:t>Закона о облигационим односима</w:t>
      </w:r>
      <w:r w:rsidRPr="00210CCC">
        <w:rPr>
          <w:rFonts w:ascii="Times New Roman" w:hAnsi="Times New Roman" w:cs="Times New Roman"/>
          <w:sz w:val="24"/>
          <w:szCs w:val="24"/>
          <w:lang w:val="sr-Cyrl-RS"/>
        </w:rPr>
        <w:t>, у делу који није супротан императивним одредбама ЗЈН.</w:t>
      </w:r>
    </w:p>
    <w:p w:rsidR="009E4AAB" w:rsidRPr="00210CCC" w:rsidRDefault="009E4AAB" w:rsidP="00EA55B8">
      <w:pPr>
        <w:spacing w:line="240" w:lineRule="auto"/>
        <w:ind w:firstLine="720"/>
        <w:rPr>
          <w:rFonts w:ascii="Times New Roman" w:hAnsi="Times New Roman" w:cs="Times New Roman"/>
          <w:sz w:val="24"/>
          <w:szCs w:val="24"/>
          <w:lang w:val="sr-Cyrl-RS"/>
        </w:rPr>
      </w:pP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Члан </w:t>
      </w:r>
      <w:r w:rsidR="009E4AAB">
        <w:rPr>
          <w:rFonts w:ascii="Times New Roman" w:hAnsi="Times New Roman" w:cs="Times New Roman"/>
          <w:sz w:val="24"/>
          <w:szCs w:val="24"/>
          <w:lang w:val="sr-Cyrl-RS"/>
        </w:rPr>
        <w:t>15</w:t>
      </w:r>
      <w:r>
        <w:rPr>
          <w:rFonts w:ascii="Times New Roman" w:hAnsi="Times New Roman" w:cs="Times New Roman"/>
          <w:sz w:val="24"/>
          <w:szCs w:val="24"/>
          <w:lang w:val="sr-Cyrl-CS"/>
        </w:rPr>
        <w:t>.</w:t>
      </w: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Средства за реализацију овог уговора су обезбеђена </w:t>
      </w:r>
      <w:r>
        <w:rPr>
          <w:rFonts w:ascii="Times New Roman" w:hAnsi="Times New Roman" w:cs="Times New Roman"/>
          <w:sz w:val="24"/>
          <w:szCs w:val="24"/>
          <w:lang w:val="sr-Cyrl-RS"/>
        </w:rPr>
        <w:t>З</w:t>
      </w:r>
      <w:r>
        <w:rPr>
          <w:rFonts w:ascii="Times New Roman" w:hAnsi="Times New Roman" w:cs="Times New Roman"/>
          <w:sz w:val="24"/>
          <w:szCs w:val="24"/>
        </w:rPr>
        <w:t>аконом о буџету за 201</w:t>
      </w:r>
      <w:r w:rsidR="001F50D7">
        <w:rPr>
          <w:rFonts w:ascii="Times New Roman" w:hAnsi="Times New Roman" w:cs="Times New Roman"/>
          <w:sz w:val="24"/>
          <w:szCs w:val="24"/>
          <w:lang w:val="sr-Cyrl-RS"/>
        </w:rPr>
        <w:t>7</w:t>
      </w:r>
      <w:r>
        <w:rPr>
          <w:rFonts w:ascii="Times New Roman" w:hAnsi="Times New Roman" w:cs="Times New Roman"/>
          <w:sz w:val="24"/>
          <w:szCs w:val="24"/>
        </w:rPr>
        <w:t>.</w:t>
      </w:r>
    </w:p>
    <w:p w:rsidR="00EA55B8" w:rsidRPr="001F50D7" w:rsidRDefault="00EA55B8" w:rsidP="00EA55B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годину и Финансијским планом наручиоца за 201</w:t>
      </w:r>
      <w:r w:rsidR="001F50D7">
        <w:rPr>
          <w:rFonts w:ascii="Times New Roman" w:hAnsi="Times New Roman" w:cs="Times New Roman"/>
          <w:sz w:val="24"/>
          <w:szCs w:val="24"/>
          <w:lang w:val="sr-Cyrl-RS"/>
        </w:rPr>
        <w:t>7</w:t>
      </w:r>
      <w:r>
        <w:rPr>
          <w:rFonts w:ascii="Times New Roman" w:hAnsi="Times New Roman" w:cs="Times New Roman"/>
          <w:sz w:val="24"/>
          <w:szCs w:val="24"/>
        </w:rPr>
        <w:t>. годину.</w:t>
      </w:r>
      <w:r w:rsidR="001F50D7">
        <w:rPr>
          <w:rFonts w:ascii="Times New Roman" w:hAnsi="Times New Roman" w:cs="Times New Roman"/>
          <w:sz w:val="24"/>
          <w:szCs w:val="24"/>
          <w:lang w:val="sr-Cyrl-RS"/>
        </w:rPr>
        <w:t>Део уговора који се односи на 2018.годину реализоваће се до износа опредељеног за ову намену Финансијским планом Наручиоца за 2018.годину</w:t>
      </w:r>
    </w:p>
    <w:p w:rsidR="00EA55B8" w:rsidRPr="00210CCC" w:rsidRDefault="00EA55B8" w:rsidP="00EA55B8">
      <w:pPr>
        <w:spacing w:line="240" w:lineRule="auto"/>
        <w:rPr>
          <w:rFonts w:ascii="Times New Roman" w:hAnsi="Times New Roman" w:cs="Times New Roman"/>
          <w:sz w:val="24"/>
          <w:szCs w:val="24"/>
          <w:lang w:val="sr-Cyrl-RS"/>
        </w:rPr>
      </w:pP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16</w:t>
      </w:r>
      <w:r w:rsidRPr="001C3799">
        <w:rPr>
          <w:rFonts w:ascii="Times New Roman" w:hAnsi="Times New Roman" w:cs="Times New Roman"/>
          <w:sz w:val="24"/>
          <w:szCs w:val="24"/>
          <w:lang w:val="sr-Cyrl-RS"/>
        </w:rPr>
        <w:t>.</w:t>
      </w:r>
    </w:p>
    <w:p w:rsidR="00EA55B8" w:rsidRPr="001C3799"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w:t>
      </w:r>
      <w:r w:rsidR="001F50D7">
        <w:rPr>
          <w:rFonts w:ascii="Times New Roman" w:hAnsi="Times New Roman" w:cs="Times New Roman"/>
          <w:sz w:val="24"/>
          <w:szCs w:val="24"/>
          <w:lang w:val="sr-Cyrl-RS"/>
        </w:rPr>
        <w:t>Ужицу</w:t>
      </w:r>
      <w:r w:rsidRPr="001C3799">
        <w:rPr>
          <w:rFonts w:ascii="Times New Roman" w:hAnsi="Times New Roman" w:cs="Times New Roman"/>
          <w:sz w:val="24"/>
          <w:szCs w:val="24"/>
          <w:lang w:val="sr-Cyrl-RS"/>
        </w:rPr>
        <w:t>.</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17</w:t>
      </w:r>
      <w:r w:rsidRPr="001C3799">
        <w:rPr>
          <w:rFonts w:ascii="Times New Roman" w:hAnsi="Times New Roman" w:cs="Times New Roman"/>
          <w:sz w:val="24"/>
          <w:szCs w:val="24"/>
          <w:lang w:val="sr-Cyrl-RS"/>
        </w:rPr>
        <w:t>.</w:t>
      </w:r>
    </w:p>
    <w:p w:rsidR="00EA55B8" w:rsidRPr="001C3799"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Овај уговор је закључен у 4 (четири) примерка, по 2 (два) примерка за сваку уговорну страну.</w:t>
      </w:r>
    </w:p>
    <w:p w:rsidR="00EA55B8" w:rsidRPr="001C3799" w:rsidRDefault="00EA55B8" w:rsidP="00EA55B8">
      <w:pPr>
        <w:spacing w:line="240" w:lineRule="auto"/>
        <w:rPr>
          <w:rFonts w:ascii="Times New Roman" w:hAnsi="Times New Roman" w:cs="Times New Roman"/>
          <w:sz w:val="24"/>
          <w:szCs w:val="24"/>
          <w:lang w:val="sr-Cyrl-RS"/>
        </w:rPr>
      </w:pPr>
    </w:p>
    <w:tbl>
      <w:tblPr>
        <w:tblW w:w="0" w:type="auto"/>
        <w:tblLook w:val="04A0" w:firstRow="1" w:lastRow="0" w:firstColumn="1" w:lastColumn="0" w:noHBand="0" w:noVBand="1"/>
      </w:tblPr>
      <w:tblGrid>
        <w:gridCol w:w="4760"/>
        <w:gridCol w:w="4528"/>
      </w:tblGrid>
      <w:tr w:rsidR="00EA55B8" w:rsidRPr="00210CCC" w:rsidTr="00D00551">
        <w:trPr>
          <w:trHeight w:val="1523"/>
        </w:trPr>
        <w:tc>
          <w:tcPr>
            <w:tcW w:w="4788" w:type="dxa"/>
          </w:tcPr>
          <w:p w:rsidR="00EA55B8" w:rsidRPr="00210CCC" w:rsidRDefault="00EA55B8" w:rsidP="00D00551">
            <w:pPr>
              <w:spacing w:line="240" w:lineRule="auto"/>
              <w:rPr>
                <w:rFonts w:ascii="Times New Roman" w:hAnsi="Times New Roman" w:cs="Times New Roman"/>
                <w:sz w:val="24"/>
                <w:szCs w:val="24"/>
              </w:rPr>
            </w:pPr>
            <w:r w:rsidRPr="00210CCC">
              <w:rPr>
                <w:rFonts w:ascii="Times New Roman" w:hAnsi="Times New Roman" w:cs="Times New Roman"/>
                <w:sz w:val="24"/>
                <w:szCs w:val="24"/>
              </w:rPr>
              <w:t xml:space="preserve">За </w:t>
            </w:r>
            <w:r>
              <w:rPr>
                <w:rFonts w:ascii="Times New Roman" w:hAnsi="Times New Roman" w:cs="Times New Roman"/>
                <w:sz w:val="24"/>
                <w:szCs w:val="24"/>
                <w:lang w:val="sr-Cyrl-RS"/>
              </w:rPr>
              <w:t>Извршиоца</w:t>
            </w:r>
          </w:p>
          <w:p w:rsidR="00EA55B8" w:rsidRPr="00210CCC" w:rsidRDefault="00EA55B8" w:rsidP="00D00551">
            <w:pPr>
              <w:spacing w:line="240" w:lineRule="auto"/>
              <w:rPr>
                <w:rFonts w:ascii="Times New Roman" w:hAnsi="Times New Roman" w:cs="Times New Roman"/>
                <w:sz w:val="24"/>
                <w:szCs w:val="24"/>
              </w:rPr>
            </w:pPr>
          </w:p>
          <w:p w:rsidR="00EA55B8" w:rsidRPr="00210CCC" w:rsidRDefault="00EA55B8" w:rsidP="00D00551">
            <w:pPr>
              <w:spacing w:line="240" w:lineRule="auto"/>
              <w:rPr>
                <w:rFonts w:ascii="Times New Roman" w:hAnsi="Times New Roman" w:cs="Times New Roman"/>
                <w:sz w:val="24"/>
                <w:szCs w:val="24"/>
              </w:rPr>
            </w:pPr>
          </w:p>
          <w:p w:rsidR="00EA55B8" w:rsidRPr="00210CCC" w:rsidRDefault="00EA55B8" w:rsidP="00D00551">
            <w:pPr>
              <w:spacing w:line="240" w:lineRule="auto"/>
              <w:rPr>
                <w:rFonts w:ascii="Times New Roman" w:hAnsi="Times New Roman" w:cs="Times New Roman"/>
                <w:sz w:val="24"/>
                <w:szCs w:val="24"/>
              </w:rPr>
            </w:pPr>
            <w:r w:rsidRPr="00210CCC">
              <w:rPr>
                <w:rFonts w:ascii="Times New Roman" w:hAnsi="Times New Roman" w:cs="Times New Roman"/>
                <w:sz w:val="24"/>
                <w:szCs w:val="24"/>
              </w:rPr>
              <w:t>____________________</w:t>
            </w: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sidRPr="00210CCC">
              <w:rPr>
                <w:rFonts w:ascii="Times New Roman" w:hAnsi="Times New Roman" w:cs="Times New Roman"/>
                <w:sz w:val="24"/>
                <w:szCs w:val="24"/>
              </w:rPr>
              <w:t>, директор</w:t>
            </w:r>
          </w:p>
        </w:tc>
        <w:tc>
          <w:tcPr>
            <w:tcW w:w="4788" w:type="dxa"/>
          </w:tcPr>
          <w:p w:rsidR="00EA55B8" w:rsidRPr="00210CCC" w:rsidRDefault="00EA55B8" w:rsidP="00D00551">
            <w:pPr>
              <w:spacing w:line="240" w:lineRule="auto"/>
              <w:jc w:val="right"/>
              <w:rPr>
                <w:rFonts w:ascii="Times New Roman" w:hAnsi="Times New Roman" w:cs="Times New Roman"/>
                <w:sz w:val="24"/>
                <w:szCs w:val="24"/>
              </w:rPr>
            </w:pPr>
            <w:r w:rsidRPr="00210CCC">
              <w:rPr>
                <w:rFonts w:ascii="Times New Roman" w:hAnsi="Times New Roman" w:cs="Times New Roman"/>
                <w:sz w:val="24"/>
                <w:szCs w:val="24"/>
              </w:rPr>
              <w:t xml:space="preserve">За </w:t>
            </w:r>
            <w:r w:rsidRPr="00210CCC">
              <w:rPr>
                <w:rFonts w:ascii="Times New Roman" w:hAnsi="Times New Roman" w:cs="Times New Roman"/>
                <w:sz w:val="24"/>
                <w:szCs w:val="24"/>
                <w:lang w:val="sr-Cyrl-RS"/>
              </w:rPr>
              <w:t>Наручиоца</w:t>
            </w:r>
          </w:p>
          <w:p w:rsidR="00EA55B8" w:rsidRPr="00210CCC" w:rsidRDefault="00EA55B8" w:rsidP="00D00551">
            <w:pPr>
              <w:spacing w:line="240" w:lineRule="auto"/>
              <w:jc w:val="right"/>
              <w:rPr>
                <w:rFonts w:ascii="Times New Roman" w:hAnsi="Times New Roman" w:cs="Times New Roman"/>
                <w:sz w:val="24"/>
                <w:szCs w:val="24"/>
              </w:rPr>
            </w:pPr>
          </w:p>
          <w:p w:rsidR="00EA55B8" w:rsidRPr="00210CCC" w:rsidRDefault="00EA55B8" w:rsidP="00D00551">
            <w:pPr>
              <w:spacing w:line="240" w:lineRule="auto"/>
              <w:jc w:val="right"/>
              <w:rPr>
                <w:rFonts w:ascii="Times New Roman" w:hAnsi="Times New Roman" w:cs="Times New Roman"/>
                <w:sz w:val="24"/>
                <w:szCs w:val="24"/>
              </w:rPr>
            </w:pPr>
          </w:p>
          <w:p w:rsidR="00EA55B8" w:rsidRPr="00210CCC" w:rsidRDefault="00EA55B8" w:rsidP="00D00551">
            <w:pPr>
              <w:spacing w:line="240" w:lineRule="auto"/>
              <w:jc w:val="right"/>
              <w:rPr>
                <w:rFonts w:ascii="Times New Roman" w:hAnsi="Times New Roman" w:cs="Times New Roman"/>
                <w:sz w:val="24"/>
                <w:szCs w:val="24"/>
              </w:rPr>
            </w:pPr>
            <w:r w:rsidRPr="00210CCC">
              <w:rPr>
                <w:rFonts w:ascii="Times New Roman" w:hAnsi="Times New Roman" w:cs="Times New Roman"/>
                <w:sz w:val="24"/>
                <w:szCs w:val="24"/>
              </w:rPr>
              <w:t xml:space="preserve">____________________________ </w:t>
            </w:r>
          </w:p>
          <w:p w:rsidR="00EA55B8" w:rsidRPr="00210CCC" w:rsidRDefault="001F50D7" w:rsidP="00D00551">
            <w:pPr>
              <w:spacing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val="sr-Cyrl-CS"/>
              </w:rPr>
              <w:t>Владимир Живановић</w:t>
            </w:r>
            <w:r w:rsidR="00EA55B8" w:rsidRPr="00210CCC">
              <w:rPr>
                <w:rFonts w:ascii="Times New Roman" w:hAnsi="Times New Roman" w:cs="Times New Roman"/>
                <w:sz w:val="24"/>
                <w:szCs w:val="24"/>
              </w:rPr>
              <w:t xml:space="preserve">, </w:t>
            </w:r>
            <w:r w:rsidR="00EA55B8">
              <w:rPr>
                <w:rFonts w:ascii="Times New Roman" w:hAnsi="Times New Roman" w:cs="Times New Roman"/>
                <w:sz w:val="24"/>
                <w:szCs w:val="24"/>
                <w:lang w:val="sr-Cyrl-RS"/>
              </w:rPr>
              <w:t>в.д.</w:t>
            </w:r>
            <w:r w:rsidR="00EA55B8" w:rsidRPr="00210CCC">
              <w:rPr>
                <w:rFonts w:ascii="Times New Roman" w:hAnsi="Times New Roman" w:cs="Times New Roman"/>
                <w:sz w:val="24"/>
                <w:szCs w:val="24"/>
              </w:rPr>
              <w:t xml:space="preserve">директор </w:t>
            </w:r>
          </w:p>
        </w:tc>
      </w:tr>
    </w:tbl>
    <w:p w:rsidR="00EA55B8" w:rsidRDefault="00EA55B8" w:rsidP="00EA55B8">
      <w:pPr>
        <w:spacing w:line="240" w:lineRule="auto"/>
        <w:rPr>
          <w:szCs w:val="24"/>
          <w:lang w:val="sr-Cyrl-RS"/>
        </w:rPr>
      </w:pPr>
    </w:p>
    <w:p w:rsidR="00EA55B8" w:rsidRDefault="00EA55B8" w:rsidP="00EA55B8">
      <w:pPr>
        <w:spacing w:line="240" w:lineRule="auto"/>
        <w:rPr>
          <w:szCs w:val="24"/>
          <w:lang w:val="sr-Cyrl-RS"/>
        </w:rPr>
      </w:pPr>
    </w:p>
    <w:p w:rsidR="00EA55B8" w:rsidRDefault="00EA55B8" w:rsidP="00EA55B8">
      <w:pPr>
        <w:spacing w:line="240" w:lineRule="auto"/>
        <w:rPr>
          <w:szCs w:val="24"/>
          <w:lang w:val="sr-Cyrl-RS"/>
        </w:rPr>
      </w:pPr>
    </w:p>
    <w:p w:rsidR="00EA55B8" w:rsidRDefault="00EA55B8" w:rsidP="00EA55B8">
      <w:pPr>
        <w:spacing w:line="240" w:lineRule="auto"/>
        <w:rPr>
          <w:szCs w:val="24"/>
          <w:lang w:val="sr-Cyrl-RS"/>
        </w:rPr>
      </w:pPr>
    </w:p>
    <w:p w:rsidR="00850A92" w:rsidRPr="005E542F" w:rsidRDefault="00850A92">
      <w:pPr>
        <w:rPr>
          <w:lang w:val="sr-Cyrl-RS"/>
        </w:rPr>
      </w:pPr>
    </w:p>
    <w:sectPr w:rsidR="00850A92" w:rsidRPr="005E542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27" w:rsidRDefault="00BA1D27" w:rsidP="00441DAA">
      <w:pPr>
        <w:spacing w:after="0" w:line="240" w:lineRule="auto"/>
      </w:pPr>
      <w:r>
        <w:separator/>
      </w:r>
    </w:p>
  </w:endnote>
  <w:endnote w:type="continuationSeparator" w:id="0">
    <w:p w:rsidR="00BA1D27" w:rsidRDefault="00BA1D27"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865BE8" w:rsidRDefault="00865BE8">
        <w:pPr>
          <w:pStyle w:val="Footer"/>
          <w:jc w:val="right"/>
        </w:pPr>
        <w:r>
          <w:fldChar w:fldCharType="begin"/>
        </w:r>
        <w:r>
          <w:instrText xml:space="preserve"> PAGE   \* MERGEFORMAT </w:instrText>
        </w:r>
        <w:r>
          <w:fldChar w:fldCharType="separate"/>
        </w:r>
        <w:r w:rsidR="00BA1D27">
          <w:rPr>
            <w:noProof/>
          </w:rPr>
          <w:t>1</w:t>
        </w:r>
        <w:r>
          <w:rPr>
            <w:noProof/>
          </w:rPr>
          <w:fldChar w:fldCharType="end"/>
        </w:r>
      </w:p>
    </w:sdtContent>
  </w:sdt>
  <w:p w:rsidR="00865BE8" w:rsidRDefault="00865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27" w:rsidRDefault="00BA1D27" w:rsidP="00441DAA">
      <w:pPr>
        <w:spacing w:after="0" w:line="240" w:lineRule="auto"/>
      </w:pPr>
      <w:r>
        <w:separator/>
      </w:r>
    </w:p>
  </w:footnote>
  <w:footnote w:type="continuationSeparator" w:id="0">
    <w:p w:rsidR="00BA1D27" w:rsidRDefault="00BA1D27"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1">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3">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4">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3">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14">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6">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7">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8">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9">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4">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5">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6">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8">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9">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0"/>
  </w:num>
  <w:num w:numId="3">
    <w:abstractNumId w:val="4"/>
  </w:num>
  <w:num w:numId="4">
    <w:abstractNumId w:val="8"/>
  </w:num>
  <w:num w:numId="5">
    <w:abstractNumId w:val="11"/>
  </w:num>
  <w:num w:numId="6">
    <w:abstractNumId w:val="18"/>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21"/>
  </w:num>
  <w:num w:numId="13">
    <w:abstractNumId w:val="28"/>
  </w:num>
  <w:num w:numId="14">
    <w:abstractNumId w:val="2"/>
  </w:num>
  <w:num w:numId="15">
    <w:abstractNumId w:val="2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5"/>
  </w:num>
  <w:num w:numId="20">
    <w:abstractNumId w:val="6"/>
  </w:num>
  <w:num w:numId="21">
    <w:abstractNumId w:val="5"/>
  </w:num>
  <w:num w:numId="22">
    <w:abstractNumId w:val="13"/>
  </w:num>
  <w:num w:numId="23">
    <w:abstractNumId w:val="7"/>
  </w:num>
  <w:num w:numId="24">
    <w:abstractNumId w:val="16"/>
  </w:num>
  <w:num w:numId="25">
    <w:abstractNumId w:val="1"/>
  </w:num>
  <w:num w:numId="26">
    <w:abstractNumId w:val="3"/>
  </w:num>
  <w:num w:numId="27">
    <w:abstractNumId w:val="9"/>
  </w:num>
  <w:num w:numId="28">
    <w:abstractNumId w:val="1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61883"/>
    <w:rsid w:val="0007391C"/>
    <w:rsid w:val="0007399D"/>
    <w:rsid w:val="00105375"/>
    <w:rsid w:val="00117E63"/>
    <w:rsid w:val="00140F45"/>
    <w:rsid w:val="001456CF"/>
    <w:rsid w:val="001569D5"/>
    <w:rsid w:val="00174D21"/>
    <w:rsid w:val="001915B5"/>
    <w:rsid w:val="00192FFC"/>
    <w:rsid w:val="001A08C4"/>
    <w:rsid w:val="001A4699"/>
    <w:rsid w:val="001B0FDA"/>
    <w:rsid w:val="001C3799"/>
    <w:rsid w:val="001C6135"/>
    <w:rsid w:val="001D3B7E"/>
    <w:rsid w:val="001D72C5"/>
    <w:rsid w:val="001F50D7"/>
    <w:rsid w:val="001F6BEE"/>
    <w:rsid w:val="00202F33"/>
    <w:rsid w:val="00206C06"/>
    <w:rsid w:val="00210ABB"/>
    <w:rsid w:val="00216075"/>
    <w:rsid w:val="00235BAB"/>
    <w:rsid w:val="002374A4"/>
    <w:rsid w:val="00246D85"/>
    <w:rsid w:val="002677AC"/>
    <w:rsid w:val="002740C1"/>
    <w:rsid w:val="00277A20"/>
    <w:rsid w:val="00284626"/>
    <w:rsid w:val="00285093"/>
    <w:rsid w:val="00291C7F"/>
    <w:rsid w:val="002C7312"/>
    <w:rsid w:val="002D038F"/>
    <w:rsid w:val="002D57A2"/>
    <w:rsid w:val="002E07C2"/>
    <w:rsid w:val="002F708B"/>
    <w:rsid w:val="00325D2F"/>
    <w:rsid w:val="00381B5C"/>
    <w:rsid w:val="003923A0"/>
    <w:rsid w:val="003E2FB4"/>
    <w:rsid w:val="003F10C4"/>
    <w:rsid w:val="0040591A"/>
    <w:rsid w:val="00430EA5"/>
    <w:rsid w:val="00440B21"/>
    <w:rsid w:val="00441DAA"/>
    <w:rsid w:val="004577D4"/>
    <w:rsid w:val="0046037E"/>
    <w:rsid w:val="00463B08"/>
    <w:rsid w:val="004831EC"/>
    <w:rsid w:val="004B0791"/>
    <w:rsid w:val="004B2638"/>
    <w:rsid w:val="004B2FE9"/>
    <w:rsid w:val="004D10E7"/>
    <w:rsid w:val="004F26A2"/>
    <w:rsid w:val="0050525F"/>
    <w:rsid w:val="00516359"/>
    <w:rsid w:val="00530F4D"/>
    <w:rsid w:val="0054385A"/>
    <w:rsid w:val="00561719"/>
    <w:rsid w:val="0058544F"/>
    <w:rsid w:val="005867FE"/>
    <w:rsid w:val="005B5E59"/>
    <w:rsid w:val="005E542F"/>
    <w:rsid w:val="005E717F"/>
    <w:rsid w:val="005E7F2B"/>
    <w:rsid w:val="00645EDC"/>
    <w:rsid w:val="00676A2C"/>
    <w:rsid w:val="00693A0C"/>
    <w:rsid w:val="006B2A1F"/>
    <w:rsid w:val="006C3865"/>
    <w:rsid w:val="00725D9D"/>
    <w:rsid w:val="00760D41"/>
    <w:rsid w:val="00764F32"/>
    <w:rsid w:val="0077563B"/>
    <w:rsid w:val="00792E8D"/>
    <w:rsid w:val="00793851"/>
    <w:rsid w:val="007C326C"/>
    <w:rsid w:val="007D18D2"/>
    <w:rsid w:val="007F56DF"/>
    <w:rsid w:val="008107EB"/>
    <w:rsid w:val="00817DBE"/>
    <w:rsid w:val="00832B02"/>
    <w:rsid w:val="00850A92"/>
    <w:rsid w:val="00862E88"/>
    <w:rsid w:val="00864389"/>
    <w:rsid w:val="00865BE8"/>
    <w:rsid w:val="00890748"/>
    <w:rsid w:val="008A248C"/>
    <w:rsid w:val="008C4415"/>
    <w:rsid w:val="008E2DE3"/>
    <w:rsid w:val="00927096"/>
    <w:rsid w:val="00940EA1"/>
    <w:rsid w:val="00941FA8"/>
    <w:rsid w:val="00962BFB"/>
    <w:rsid w:val="0097516C"/>
    <w:rsid w:val="00984D8C"/>
    <w:rsid w:val="009A339C"/>
    <w:rsid w:val="009B5D2F"/>
    <w:rsid w:val="009E4AAB"/>
    <w:rsid w:val="009E7E80"/>
    <w:rsid w:val="00A04BA9"/>
    <w:rsid w:val="00A06DD7"/>
    <w:rsid w:val="00A254B9"/>
    <w:rsid w:val="00A4498D"/>
    <w:rsid w:val="00A85142"/>
    <w:rsid w:val="00AB54F4"/>
    <w:rsid w:val="00AC2160"/>
    <w:rsid w:val="00AC5342"/>
    <w:rsid w:val="00AF71EA"/>
    <w:rsid w:val="00B25C46"/>
    <w:rsid w:val="00B31899"/>
    <w:rsid w:val="00B373A0"/>
    <w:rsid w:val="00B64497"/>
    <w:rsid w:val="00B97A09"/>
    <w:rsid w:val="00BA1D27"/>
    <w:rsid w:val="00BA240B"/>
    <w:rsid w:val="00BB2B20"/>
    <w:rsid w:val="00C04282"/>
    <w:rsid w:val="00C06E37"/>
    <w:rsid w:val="00C164A9"/>
    <w:rsid w:val="00C77E9C"/>
    <w:rsid w:val="00C84718"/>
    <w:rsid w:val="00C87C7C"/>
    <w:rsid w:val="00CA5BD1"/>
    <w:rsid w:val="00D00551"/>
    <w:rsid w:val="00D15AC2"/>
    <w:rsid w:val="00D63091"/>
    <w:rsid w:val="00D836C2"/>
    <w:rsid w:val="00DE2378"/>
    <w:rsid w:val="00E14E40"/>
    <w:rsid w:val="00E2148A"/>
    <w:rsid w:val="00E21FB8"/>
    <w:rsid w:val="00E3256D"/>
    <w:rsid w:val="00E66484"/>
    <w:rsid w:val="00E801B4"/>
    <w:rsid w:val="00E85FCB"/>
    <w:rsid w:val="00E860C3"/>
    <w:rsid w:val="00EA55B8"/>
    <w:rsid w:val="00EB5D00"/>
    <w:rsid w:val="00EC50FD"/>
    <w:rsid w:val="00ED2869"/>
    <w:rsid w:val="00F32AF6"/>
    <w:rsid w:val="00F46016"/>
    <w:rsid w:val="00F5117F"/>
    <w:rsid w:val="00F61F77"/>
    <w:rsid w:val="00F65B1B"/>
    <w:rsid w:val="00F82EEF"/>
    <w:rsid w:val="00F87D23"/>
    <w:rsid w:val="00F95CCC"/>
    <w:rsid w:val="00F962AF"/>
    <w:rsid w:val="00FB6B88"/>
    <w:rsid w:val="00FC199A"/>
    <w:rsid w:val="00FC3E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latibor.org.rs" TargetMode="External"/><Relationship Id="rId5" Type="http://schemas.openxmlformats.org/officeDocument/2006/relationships/settings" Target="settings.xml"/><Relationship Id="rId10" Type="http://schemas.openxmlformats.org/officeDocument/2006/relationships/hyperlink" Target="http://www.zlatibor.org.rs/dokumenta" TargetMode="External"/><Relationship Id="rId4" Type="http://schemas.microsoft.com/office/2007/relationships/stylesWithEffects" Target="stylesWithEffects.xml"/><Relationship Id="rId9" Type="http://schemas.openxmlformats.org/officeDocument/2006/relationships/hyperlink" Target="mailto:info@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3382-7C34-432C-B000-B07E5D4B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10598</Words>
  <Characters>60415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Vera</cp:lastModifiedBy>
  <cp:revision>2</cp:revision>
  <cp:lastPrinted>2016-11-07T12:01:00Z</cp:lastPrinted>
  <dcterms:created xsi:type="dcterms:W3CDTF">2017-02-14T18:47:00Z</dcterms:created>
  <dcterms:modified xsi:type="dcterms:W3CDTF">2017-02-14T18:47:00Z</dcterms:modified>
</cp:coreProperties>
</file>