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Туристичкаорганизација „Златибор“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МиладинаПећинараброј 2.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3латибор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Број: ЈНПП 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17</w:t>
      </w:r>
      <w:r w:rsidRPr="00D17D2B">
        <w:rPr>
          <w:rFonts w:ascii="Times New Roman" w:hAnsi="Times New Roman" w:cs="Times New Roman"/>
          <w:sz w:val="24"/>
          <w:szCs w:val="24"/>
        </w:rPr>
        <w:t>/2017 У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Датум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>: 13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09</w:t>
      </w:r>
      <w:r w:rsidRPr="00D17D2B">
        <w:rPr>
          <w:rFonts w:ascii="Times New Roman" w:hAnsi="Times New Roman" w:cs="Times New Roman"/>
          <w:sz w:val="24"/>
          <w:szCs w:val="24"/>
        </w:rPr>
        <w:t>.201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7</w:t>
      </w:r>
      <w:r w:rsidRPr="00D17D2B">
        <w:rPr>
          <w:rFonts w:ascii="Times New Roman" w:hAnsi="Times New Roman" w:cs="Times New Roman"/>
          <w:sz w:val="24"/>
          <w:szCs w:val="24"/>
        </w:rPr>
        <w:t>.године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Наосновучлана 36.Закона о јавнимнабавкама („Службенигласник РС”, број124/2012,14/2015 и 68/2015) и Одлуке о покретању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поступка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јавне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 xml:space="preserve">набавкебр. ЈНПП 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17</w:t>
      </w:r>
      <w:r w:rsidRPr="00D17D2B">
        <w:rPr>
          <w:rFonts w:ascii="Times New Roman" w:hAnsi="Times New Roman" w:cs="Times New Roman"/>
          <w:sz w:val="24"/>
          <w:szCs w:val="24"/>
        </w:rPr>
        <w:t>/17 У од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13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09</w:t>
      </w:r>
      <w:r w:rsidRPr="00D17D2B">
        <w:rPr>
          <w:rFonts w:ascii="Times New Roman" w:hAnsi="Times New Roman" w:cs="Times New Roman"/>
          <w:sz w:val="24"/>
          <w:szCs w:val="24"/>
        </w:rPr>
        <w:t>. 201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7</w:t>
      </w:r>
      <w:r w:rsidRPr="00D17D2B">
        <w:rPr>
          <w:rFonts w:ascii="Times New Roman" w:hAnsi="Times New Roman" w:cs="Times New Roman"/>
          <w:sz w:val="24"/>
          <w:szCs w:val="24"/>
        </w:rPr>
        <w:t>. године, упућује: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17D2B">
        <w:rPr>
          <w:rFonts w:ascii="Times New Roman" w:hAnsi="Times New Roman" w:cs="Times New Roman"/>
          <w:b/>
          <w:bCs/>
          <w:sz w:val="24"/>
          <w:szCs w:val="24"/>
        </w:rPr>
        <w:t>ПОЗИВ ЗА ПОДНОШЕЊЕ ПОНУДА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7D2B">
        <w:rPr>
          <w:rFonts w:ascii="Times New Roman" w:hAnsi="Times New Roman" w:cs="Times New Roman"/>
          <w:b/>
          <w:bCs/>
          <w:sz w:val="24"/>
          <w:szCs w:val="24"/>
        </w:rPr>
        <w:t>упреговарачкомпоступкубезобјављивањапозивазаподношењепонуда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</w:p>
    <w:p w:rsidR="00EA5021" w:rsidRPr="00D17D2B" w:rsidRDefault="00E377BA" w:rsidP="00EA50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 w:rsidRPr="00D17D2B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AGENCIJ</w:t>
      </w:r>
      <w:r w:rsidRPr="00D17D2B">
        <w:rPr>
          <w:rFonts w:cs="TimesNewRomanPS-BoldMT"/>
          <w:b/>
          <w:bCs/>
          <w:sz w:val="24"/>
          <w:szCs w:val="24"/>
          <w:lang/>
        </w:rPr>
        <w:t>I</w:t>
      </w:r>
      <w:r w:rsidRPr="00D17D2B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 xml:space="preserve"> ZA OSTALE POSLOVNE USLUGE BALKAN MUSIC UROŠ BLAŽIĆ PR NOVI SAD, улица Гагаринова 10/6, 21000 Нови Сад,   Матични број: 62172835, ПИБ: 105599578, коју заступа Урош Блажић</w:t>
      </w:r>
    </w:p>
    <w:p w:rsidR="00E377BA" w:rsidRPr="00D17D2B" w:rsidRDefault="00E377BA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377BA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</w:rPr>
        <w:t>1. За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јавну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 xml:space="preserve">набавку: </w:t>
      </w:r>
      <w:r w:rsidR="00E377BA" w:rsidRPr="00D17D2B">
        <w:rPr>
          <w:rFonts w:ascii="Times New Roman" w:hAnsi="Times New Roman" w:cs="Times New Roman"/>
          <w:sz w:val="24"/>
          <w:szCs w:val="24"/>
        </w:rPr>
        <w:t>Организација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концерта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поводом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завршетка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летње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туристичке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сезоне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на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Краљевом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Тргу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на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377BA" w:rsidRPr="00D17D2B">
        <w:rPr>
          <w:rFonts w:ascii="Times New Roman" w:hAnsi="Times New Roman" w:cs="Times New Roman"/>
          <w:sz w:val="24"/>
          <w:szCs w:val="24"/>
        </w:rPr>
        <w:t>Златибору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2. Јавнанабавкасеспроводинаосновучлана 36. став 1. тачка 2) Закона о јавним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</w:rPr>
        <w:t>Набавкама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3. Разлозизаприменуовогпоступкасу: збогуметничкихразлога и разлогаповезанихсазаштитомискључивихправа, овунабавкуможеизвршитисамоодређенипонуђач .Наосновуподнетогзахтевадобијеноје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позитивно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мишљење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Управе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за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јавне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набавке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број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404-02-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>3058</w:t>
      </w:r>
      <w:r w:rsidRPr="00D17D2B">
        <w:rPr>
          <w:rFonts w:ascii="Times New Roman" w:hAnsi="Times New Roman" w:cs="Times New Roman"/>
          <w:sz w:val="24"/>
          <w:szCs w:val="24"/>
        </w:rPr>
        <w:t>/16 од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05.09.2017. </w:t>
      </w:r>
      <w:r w:rsidRPr="00D17D2B">
        <w:rPr>
          <w:rFonts w:ascii="Times New Roman" w:hAnsi="Times New Roman" w:cs="Times New Roman"/>
          <w:sz w:val="24"/>
          <w:szCs w:val="24"/>
        </w:rPr>
        <w:t>године.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4. Јавнанабавканијеобликованапопартијама.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5. Правоучешћа у поступкуимајусваправна и физичкалицакојаиспуњавајуобавезнеусловепредвиђенечл. 75. Закона о јавнимнабавкамакојисуближеодређениконкурсномдокументацијом.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6. Понуђачисуобавезнидаузпонудудоставедоказе о испуњеностиусловазаучешће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ускладусачланом 77. Закона о јавнимнабавкама и условимаизконкурсне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документације.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7. Понудуможеподнетипонуђачкојинаступасамостално, понуђачкојинаступаса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подизвођачем/подизвођачима, као и групапонуђачакојаподносизаједничкупонуду.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8. Критеријумзадоделууговорајенајнижапонуђенацена, </w:t>
      </w:r>
      <w:r w:rsidRPr="00D17D2B">
        <w:rPr>
          <w:rFonts w:ascii="Times New Roman" w:hAnsi="Times New Roman" w:cs="Times New Roman"/>
          <w:sz w:val="24"/>
          <w:szCs w:val="24"/>
          <w:lang/>
        </w:rPr>
        <w:t xml:space="preserve">елемент критеријума о ком се преговара је цена, </w:t>
      </w:r>
      <w:r w:rsidRPr="00D17D2B">
        <w:rPr>
          <w:rFonts w:ascii="Times New Roman" w:hAnsi="Times New Roman" w:cs="Times New Roman"/>
          <w:sz w:val="24"/>
          <w:szCs w:val="24"/>
        </w:rPr>
        <w:t>конкурснудокументацијуможетепреузетисаПорталајавнихнабавки и нашеинтернетстранице.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9. Понудесемогуподнетинепосредноилипутемпоштенаадресу: Туристичка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организација „Златибор“, МиладинаПећинараброј 2, Златибор.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10. Понудесеподносе у затворенојковерти.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11. Рокзаподношењепонуде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је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14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09</w:t>
      </w:r>
      <w:r w:rsidRPr="00D17D2B">
        <w:rPr>
          <w:rFonts w:ascii="Times New Roman" w:hAnsi="Times New Roman" w:cs="Times New Roman"/>
          <w:sz w:val="24"/>
          <w:szCs w:val="24"/>
        </w:rPr>
        <w:t>.201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7</w:t>
      </w:r>
      <w:r w:rsidRPr="00D17D2B">
        <w:rPr>
          <w:rFonts w:ascii="Times New Roman" w:hAnsi="Times New Roman" w:cs="Times New Roman"/>
          <w:sz w:val="24"/>
          <w:szCs w:val="24"/>
        </w:rPr>
        <w:t>. године, до 1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2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часова, без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обзира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на</w:t>
      </w:r>
    </w:p>
    <w:p w:rsidR="00EA5021" w:rsidRPr="00D17D2B" w:rsidRDefault="00D17D2B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Н</w:t>
      </w:r>
      <w:r w:rsidR="00EA5021" w:rsidRPr="00D17D2B">
        <w:rPr>
          <w:rFonts w:ascii="Times New Roman" w:hAnsi="Times New Roman" w:cs="Times New Roman"/>
          <w:sz w:val="24"/>
          <w:szCs w:val="24"/>
        </w:rPr>
        <w:t>ачин</w:t>
      </w:r>
      <w:r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A5021" w:rsidRPr="00D17D2B">
        <w:rPr>
          <w:rFonts w:ascii="Times New Roman" w:hAnsi="Times New Roman" w:cs="Times New Roman"/>
          <w:sz w:val="24"/>
          <w:szCs w:val="24"/>
        </w:rPr>
        <w:t>доставе.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12. Отварањепонудаћесеобавитидана</w:t>
      </w:r>
      <w:r w:rsidR="00D17D2B" w:rsidRPr="00D17D2B">
        <w:rPr>
          <w:rFonts w:ascii="Times New Roman" w:hAnsi="Times New Roman" w:cs="Times New Roman"/>
          <w:sz w:val="24"/>
          <w:szCs w:val="24"/>
          <w:lang/>
        </w:rPr>
        <w:t xml:space="preserve"> 14</w:t>
      </w:r>
      <w:r w:rsidRPr="00D17D2B">
        <w:rPr>
          <w:rFonts w:ascii="Times New Roman" w:hAnsi="Times New Roman" w:cs="Times New Roman"/>
          <w:sz w:val="24"/>
          <w:szCs w:val="24"/>
        </w:rPr>
        <w:t>.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09</w:t>
      </w:r>
      <w:r w:rsidRPr="00D17D2B">
        <w:rPr>
          <w:rFonts w:ascii="Times New Roman" w:hAnsi="Times New Roman" w:cs="Times New Roman"/>
          <w:sz w:val="24"/>
          <w:szCs w:val="24"/>
        </w:rPr>
        <w:t>.201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7</w:t>
      </w:r>
      <w:r w:rsidRPr="00D17D2B">
        <w:rPr>
          <w:rFonts w:ascii="Times New Roman" w:hAnsi="Times New Roman" w:cs="Times New Roman"/>
          <w:sz w:val="24"/>
          <w:szCs w:val="24"/>
        </w:rPr>
        <w:t>. године у 1</w:t>
      </w:r>
      <w:r w:rsidR="00E377BA" w:rsidRPr="00D17D2B">
        <w:rPr>
          <w:rFonts w:ascii="Times New Roman" w:hAnsi="Times New Roman" w:cs="Times New Roman"/>
          <w:sz w:val="24"/>
          <w:szCs w:val="24"/>
          <w:lang/>
        </w:rPr>
        <w:t>2</w:t>
      </w:r>
      <w:r w:rsidRPr="00D17D2B">
        <w:rPr>
          <w:rFonts w:ascii="Times New Roman" w:hAnsi="Times New Roman" w:cs="Times New Roman"/>
          <w:sz w:val="24"/>
          <w:szCs w:val="24"/>
        </w:rPr>
        <w:t>,</w:t>
      </w:r>
      <w:r w:rsidRPr="00D17D2B">
        <w:rPr>
          <w:rFonts w:ascii="Times New Roman" w:hAnsi="Times New Roman" w:cs="Times New Roman"/>
          <w:sz w:val="24"/>
          <w:szCs w:val="24"/>
          <w:lang/>
        </w:rPr>
        <w:t>1</w:t>
      </w:r>
      <w:r w:rsidRPr="00D17D2B">
        <w:rPr>
          <w:rFonts w:ascii="Times New Roman" w:hAnsi="Times New Roman" w:cs="Times New Roman"/>
          <w:sz w:val="24"/>
          <w:szCs w:val="24"/>
        </w:rPr>
        <w:t>0 часова, у</w:t>
      </w:r>
    </w:p>
    <w:p w:rsidR="00EA5021" w:rsidRPr="00D17D2B" w:rsidRDefault="00D17D2B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П</w:t>
      </w:r>
      <w:r w:rsidR="00EA5021" w:rsidRPr="00D17D2B">
        <w:rPr>
          <w:rFonts w:ascii="Times New Roman" w:hAnsi="Times New Roman" w:cs="Times New Roman"/>
          <w:sz w:val="24"/>
          <w:szCs w:val="24"/>
        </w:rPr>
        <w:t>росторијама</w:t>
      </w:r>
      <w:r w:rsidRP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EA5021" w:rsidRPr="00D17D2B">
        <w:rPr>
          <w:rFonts w:ascii="Times New Roman" w:hAnsi="Times New Roman" w:cs="Times New Roman"/>
          <w:sz w:val="24"/>
          <w:szCs w:val="24"/>
        </w:rPr>
        <w:t>наручиоца.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lastRenderedPageBreak/>
        <w:t>13. Представникпонуђача, препочеткајавноготварањапонудадужанјекомисији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зајавнунабавкупредатиовлашћење у писанојформизаучешће у поступкуотварања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понуда.</w:t>
      </w:r>
    </w:p>
    <w:p w:rsidR="00EA5021" w:rsidRPr="00D17D2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14. Одлука о доделиуговорабићедонета у рокуод 5 данаодданаотварањапонуда.</w:t>
      </w:r>
    </w:p>
    <w:p w:rsidR="00C50E62" w:rsidRPr="00D17D2B" w:rsidRDefault="00EA5021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15. </w:t>
      </w:r>
      <w:r w:rsidR="00C50E62" w:rsidRPr="00D17D2B">
        <w:rPr>
          <w:rFonts w:ascii="Times New Roman" w:hAnsi="Times New Roman" w:cs="Times New Roman"/>
          <w:sz w:val="24"/>
          <w:szCs w:val="24"/>
        </w:rPr>
        <w:t>Особезаконтакт: ОливераНикитовић, тел: 031/841-646, мобилни 064/8517649.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 xml:space="preserve">Е - mailадреса: zlatibor@zlatibor.org.rs 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D2B">
        <w:rPr>
          <w:rFonts w:ascii="Times New Roman" w:hAnsi="Times New Roman" w:cs="Times New Roman"/>
          <w:sz w:val="24"/>
          <w:szCs w:val="24"/>
        </w:rPr>
        <w:t>Комуникацијапутемелектронскепоште и факсаодвијасенатајначин, штосвапошта и документацијапристигла у радновременаручиоца, од 8,00 до 15,00 часовасматраседајепримљенатогдана, докпоштапристиглапоистекурадногвременасматрасепримљеномнареднидан. Радновременаручиоца  (управа) јеод 8,00 часовадо 15,00 часоваодпонедељкадопетка. Наручилацнеради у данекојисуодређенизадржавнипразник.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</w:rPr>
        <w:t>Захтевзазаштитуправапонуђачанеможесеупутитисредствимаелектронскекомуникације и факсом, Понуђачзахтевзазаштитуправапонуђачаможепредатиличнонаписарницунаручиоцаилиупутитипутемпоште.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  <w:lang/>
        </w:rPr>
        <w:t xml:space="preserve">16.Адресе државних органа: Интернет адресе државних органа, где се могу наћи сви   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  <w:lang/>
        </w:rPr>
        <w:t>релевантни податци уо пореским обавезама, заштити животне средине, заштити при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  <w:lang/>
        </w:rPr>
        <w:t>запошљавању  и условима рада.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  <w:lang/>
        </w:rPr>
        <w:t>Пореске обавезе –Пореска управа  www.poreskauprava.gov.rs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  <w:lang/>
        </w:rPr>
        <w:t>Заштита животне средине – Министарство пољопривреде, шумарства и водопривреде www.minpolj.gov.rs и www.sepa.gov.rs</w:t>
      </w:r>
    </w:p>
    <w:p w:rsidR="00C50E62" w:rsidRPr="00D17D2B" w:rsidRDefault="00C50E62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  <w:lang/>
        </w:rPr>
        <w:t>Заштита при запошљавању и услови рада – Министарство рада, запошљавања и социјалне политике -  www.minrzs.gov.rs</w:t>
      </w:r>
    </w:p>
    <w:p w:rsidR="00EA5021" w:rsidRPr="00D17D2B" w:rsidRDefault="00EA5021" w:rsidP="00C50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EA5021" w:rsidRPr="00D17D2B" w:rsidRDefault="00EA5021" w:rsidP="00EA5021">
      <w:pPr>
        <w:rPr>
          <w:rFonts w:ascii="Times New Roman" w:hAnsi="Times New Roman" w:cs="Times New Roman"/>
          <w:sz w:val="24"/>
          <w:szCs w:val="24"/>
          <w:lang/>
        </w:rPr>
      </w:pPr>
    </w:p>
    <w:p w:rsidR="00C50E62" w:rsidRPr="00D17D2B" w:rsidRDefault="00EA5021" w:rsidP="00EA5021">
      <w:pPr>
        <w:ind w:left="3600" w:firstLine="720"/>
        <w:rPr>
          <w:rFonts w:ascii="Times New Roman" w:hAnsi="Times New Roman" w:cs="Times New Roman"/>
          <w:sz w:val="24"/>
          <w:szCs w:val="24"/>
          <w:lang/>
        </w:rPr>
      </w:pPr>
      <w:bookmarkStart w:id="0" w:name="_GoBack"/>
      <w:r w:rsidRPr="00D17D2B">
        <w:rPr>
          <w:rFonts w:ascii="Times New Roman" w:hAnsi="Times New Roman" w:cs="Times New Roman"/>
          <w:sz w:val="24"/>
          <w:szCs w:val="24"/>
        </w:rPr>
        <w:t>Комисија</w:t>
      </w:r>
      <w:r w:rsidR="00D17D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D17D2B">
        <w:rPr>
          <w:rFonts w:ascii="Times New Roman" w:hAnsi="Times New Roman" w:cs="Times New Roman"/>
          <w:sz w:val="24"/>
          <w:szCs w:val="24"/>
        </w:rPr>
        <w:t>зајавнунабавку</w:t>
      </w:r>
    </w:p>
    <w:p w:rsidR="0088430E" w:rsidRPr="00D17D2B" w:rsidRDefault="00C50E62" w:rsidP="00C50E62">
      <w:pPr>
        <w:tabs>
          <w:tab w:val="left" w:pos="2646"/>
        </w:tabs>
        <w:rPr>
          <w:rFonts w:ascii="Times New Roman" w:hAnsi="Times New Roman" w:cs="Times New Roman"/>
          <w:sz w:val="24"/>
          <w:szCs w:val="24"/>
          <w:lang/>
        </w:rPr>
      </w:pPr>
      <w:r w:rsidRPr="00D17D2B">
        <w:rPr>
          <w:rFonts w:ascii="Times New Roman" w:hAnsi="Times New Roman" w:cs="Times New Roman"/>
          <w:sz w:val="24"/>
          <w:szCs w:val="24"/>
          <w:lang/>
        </w:rPr>
        <w:tab/>
      </w:r>
      <w:bookmarkEnd w:id="0"/>
    </w:p>
    <w:sectPr w:rsidR="0088430E" w:rsidRPr="00D17D2B" w:rsidSect="001F6E5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797" w:rsidRDefault="00FA1797" w:rsidP="00C50E62">
      <w:pPr>
        <w:spacing w:after="0" w:line="240" w:lineRule="auto"/>
      </w:pPr>
      <w:r>
        <w:separator/>
      </w:r>
    </w:p>
  </w:endnote>
  <w:endnote w:type="continuationSeparator" w:id="1">
    <w:p w:rsidR="00FA1797" w:rsidRDefault="00FA1797" w:rsidP="00C5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427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E62" w:rsidRDefault="001F6E54">
        <w:pPr>
          <w:pStyle w:val="Footer"/>
          <w:jc w:val="center"/>
        </w:pPr>
        <w:r>
          <w:fldChar w:fldCharType="begin"/>
        </w:r>
        <w:r w:rsidR="00C50E62">
          <w:instrText xml:space="preserve"> PAGE   \* MERGEFORMAT </w:instrText>
        </w:r>
        <w:r>
          <w:fldChar w:fldCharType="separate"/>
        </w:r>
        <w:r w:rsidR="00D17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0E62" w:rsidRDefault="00C50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797" w:rsidRDefault="00FA1797" w:rsidP="00C50E62">
      <w:pPr>
        <w:spacing w:after="0" w:line="240" w:lineRule="auto"/>
      </w:pPr>
      <w:r>
        <w:separator/>
      </w:r>
    </w:p>
  </w:footnote>
  <w:footnote w:type="continuationSeparator" w:id="1">
    <w:p w:rsidR="00FA1797" w:rsidRDefault="00FA1797" w:rsidP="00C50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021"/>
    <w:rsid w:val="001F6E54"/>
    <w:rsid w:val="0088430E"/>
    <w:rsid w:val="00C50E62"/>
    <w:rsid w:val="00CC6AC3"/>
    <w:rsid w:val="00D17D2B"/>
    <w:rsid w:val="00E377BA"/>
    <w:rsid w:val="00EA5021"/>
    <w:rsid w:val="00FA1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62"/>
  </w:style>
  <w:style w:type="paragraph" w:styleId="Footer">
    <w:name w:val="footer"/>
    <w:basedOn w:val="Normal"/>
    <w:link w:val="FooterChar"/>
    <w:uiPriority w:val="99"/>
    <w:unhideWhenUsed/>
    <w:rsid w:val="00C5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62"/>
  </w:style>
  <w:style w:type="paragraph" w:styleId="Footer">
    <w:name w:val="footer"/>
    <w:basedOn w:val="Normal"/>
    <w:link w:val="FooterChar"/>
    <w:uiPriority w:val="99"/>
    <w:unhideWhenUsed/>
    <w:rsid w:val="00C5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JVN</cp:lastModifiedBy>
  <cp:revision>4</cp:revision>
  <dcterms:created xsi:type="dcterms:W3CDTF">2017-08-31T06:34:00Z</dcterms:created>
  <dcterms:modified xsi:type="dcterms:W3CDTF">2017-09-13T10:42:00Z</dcterms:modified>
</cp:coreProperties>
</file>